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C70E7C" w14:paraId="4C71371D" w14:textId="77777777" w:rsidTr="0076202E">
        <w:tc>
          <w:tcPr>
            <w:tcW w:w="6475" w:type="dxa"/>
          </w:tcPr>
          <w:p w14:paraId="28BBE4A3" w14:textId="51BB3FE8" w:rsidR="00C70E7C" w:rsidRPr="009E743A" w:rsidRDefault="00C70E7C" w:rsidP="003612E1">
            <w:pPr>
              <w:rPr>
                <w:b/>
                <w:bCs/>
              </w:rPr>
            </w:pPr>
            <w:bookmarkStart w:id="0" w:name="_GoBack"/>
            <w:bookmarkEnd w:id="0"/>
            <w:r w:rsidRPr="009E743A">
              <w:rPr>
                <w:b/>
                <w:bCs/>
              </w:rPr>
              <w:t>Description of Service</w:t>
            </w:r>
            <w:r w:rsidR="0076202E">
              <w:rPr>
                <w:b/>
                <w:bCs/>
              </w:rPr>
              <w:t xml:space="preserve"> (from client residence to drop-off location)</w:t>
            </w:r>
          </w:p>
        </w:tc>
        <w:tc>
          <w:tcPr>
            <w:tcW w:w="2875" w:type="dxa"/>
          </w:tcPr>
          <w:p w14:paraId="4B3F0A0B" w14:textId="319CA7E9" w:rsidR="00C70E7C" w:rsidRPr="009E743A" w:rsidRDefault="00C70E7C" w:rsidP="003612E1">
            <w:pPr>
              <w:rPr>
                <w:b/>
                <w:bCs/>
              </w:rPr>
            </w:pPr>
            <w:r w:rsidRPr="009E743A">
              <w:rPr>
                <w:b/>
                <w:bCs/>
              </w:rPr>
              <w:t>Cost of Service</w:t>
            </w:r>
          </w:p>
        </w:tc>
      </w:tr>
      <w:tr w:rsidR="003612E1" w14:paraId="4B745A52" w14:textId="77777777" w:rsidTr="0076202E">
        <w:tc>
          <w:tcPr>
            <w:tcW w:w="6475" w:type="dxa"/>
          </w:tcPr>
          <w:p w14:paraId="4FC7509B" w14:textId="77777777" w:rsidR="003612E1" w:rsidRDefault="003612E1" w:rsidP="003612E1"/>
        </w:tc>
        <w:tc>
          <w:tcPr>
            <w:tcW w:w="2875" w:type="dxa"/>
          </w:tcPr>
          <w:p w14:paraId="2C6C2280" w14:textId="77777777" w:rsidR="003612E1" w:rsidRDefault="003612E1" w:rsidP="003612E1"/>
        </w:tc>
      </w:tr>
      <w:tr w:rsidR="00C70E7C" w14:paraId="4ADD0E5D" w14:textId="77777777" w:rsidTr="0076202E">
        <w:tc>
          <w:tcPr>
            <w:tcW w:w="6475" w:type="dxa"/>
          </w:tcPr>
          <w:p w14:paraId="2E5C3BB0" w14:textId="312C9D0C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Ambulatory Transportation 0-10 Miles</w:t>
            </w:r>
          </w:p>
        </w:tc>
        <w:tc>
          <w:tcPr>
            <w:tcW w:w="2875" w:type="dxa"/>
          </w:tcPr>
          <w:p w14:paraId="236A94D9" w14:textId="1F5A09B9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35906203" w14:textId="77777777" w:rsidTr="0076202E">
        <w:tc>
          <w:tcPr>
            <w:tcW w:w="6475" w:type="dxa"/>
          </w:tcPr>
          <w:p w14:paraId="1D7CF535" w14:textId="67CD00FE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Ambulatory Transportation 11-20 Miles</w:t>
            </w:r>
          </w:p>
        </w:tc>
        <w:tc>
          <w:tcPr>
            <w:tcW w:w="2875" w:type="dxa"/>
          </w:tcPr>
          <w:p w14:paraId="5DD7A98D" w14:textId="5C33BDD2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6FFBC142" w14:textId="77777777" w:rsidTr="0076202E">
        <w:tc>
          <w:tcPr>
            <w:tcW w:w="6475" w:type="dxa"/>
          </w:tcPr>
          <w:p w14:paraId="7F0CD41E" w14:textId="5DB063D9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Ambulatory Transportation 21-30 Miles</w:t>
            </w:r>
          </w:p>
        </w:tc>
        <w:tc>
          <w:tcPr>
            <w:tcW w:w="2875" w:type="dxa"/>
          </w:tcPr>
          <w:p w14:paraId="2A328A98" w14:textId="48060ECC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60B6FDC4" w14:textId="77777777" w:rsidTr="0076202E">
        <w:tc>
          <w:tcPr>
            <w:tcW w:w="6475" w:type="dxa"/>
          </w:tcPr>
          <w:p w14:paraId="2831EB3A" w14:textId="7ECD8222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Ambulatory Transportation 31-40 Miles</w:t>
            </w:r>
          </w:p>
        </w:tc>
        <w:tc>
          <w:tcPr>
            <w:tcW w:w="2875" w:type="dxa"/>
          </w:tcPr>
          <w:p w14:paraId="1E19D96D" w14:textId="2B7280AD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77FFEFBD" w14:textId="77777777" w:rsidTr="0076202E">
        <w:tc>
          <w:tcPr>
            <w:tcW w:w="6475" w:type="dxa"/>
          </w:tcPr>
          <w:p w14:paraId="673239DE" w14:textId="0F646932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Ambulatory Transportation 41-50 Miles</w:t>
            </w:r>
          </w:p>
        </w:tc>
        <w:tc>
          <w:tcPr>
            <w:tcW w:w="2875" w:type="dxa"/>
          </w:tcPr>
          <w:p w14:paraId="0CE2E88C" w14:textId="6C2749E6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154C692E" w14:textId="77777777" w:rsidTr="0076202E">
        <w:tc>
          <w:tcPr>
            <w:tcW w:w="6475" w:type="dxa"/>
          </w:tcPr>
          <w:p w14:paraId="309D1E4C" w14:textId="4B4C85AA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Ambulatory Transportation 50+ Miles</w:t>
            </w:r>
          </w:p>
        </w:tc>
        <w:tc>
          <w:tcPr>
            <w:tcW w:w="2875" w:type="dxa"/>
          </w:tcPr>
          <w:p w14:paraId="16A00E2C" w14:textId="5D4CF386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1CC597CB" w14:textId="77777777" w:rsidTr="0076202E">
        <w:tc>
          <w:tcPr>
            <w:tcW w:w="6475" w:type="dxa"/>
          </w:tcPr>
          <w:p w14:paraId="2F6BD038" w14:textId="77777777" w:rsidR="00C70E7C" w:rsidRPr="003612E1" w:rsidRDefault="00C70E7C" w:rsidP="003612E1">
            <w:pPr>
              <w:rPr>
                <w:b/>
                <w:bCs/>
              </w:rPr>
            </w:pPr>
          </w:p>
        </w:tc>
        <w:tc>
          <w:tcPr>
            <w:tcW w:w="2875" w:type="dxa"/>
          </w:tcPr>
          <w:p w14:paraId="561FCB42" w14:textId="3A4ADDD0" w:rsidR="00C70E7C" w:rsidRPr="0065015B" w:rsidRDefault="00C70E7C" w:rsidP="003612E1">
            <w:pPr>
              <w:rPr>
                <w:b/>
                <w:bCs/>
              </w:rPr>
            </w:pPr>
          </w:p>
        </w:tc>
      </w:tr>
      <w:tr w:rsidR="00C70E7C" w14:paraId="35E7A78D" w14:textId="77777777" w:rsidTr="0076202E">
        <w:tc>
          <w:tcPr>
            <w:tcW w:w="6475" w:type="dxa"/>
          </w:tcPr>
          <w:p w14:paraId="674B6590" w14:textId="00C0D323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Wheelchair Transportation 0-10 Miles</w:t>
            </w:r>
          </w:p>
        </w:tc>
        <w:tc>
          <w:tcPr>
            <w:tcW w:w="2875" w:type="dxa"/>
          </w:tcPr>
          <w:p w14:paraId="52843B66" w14:textId="652C45B5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5DFC99D7" w14:textId="77777777" w:rsidTr="0076202E">
        <w:tc>
          <w:tcPr>
            <w:tcW w:w="6475" w:type="dxa"/>
          </w:tcPr>
          <w:p w14:paraId="029387AD" w14:textId="38090026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Wheelchair Transportation 11-20 Miles</w:t>
            </w:r>
          </w:p>
        </w:tc>
        <w:tc>
          <w:tcPr>
            <w:tcW w:w="2875" w:type="dxa"/>
          </w:tcPr>
          <w:p w14:paraId="70C8AF5E" w14:textId="6E7B2617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50A1D957" w14:textId="77777777" w:rsidTr="0076202E">
        <w:tc>
          <w:tcPr>
            <w:tcW w:w="6475" w:type="dxa"/>
          </w:tcPr>
          <w:p w14:paraId="5F9B66B5" w14:textId="503305B9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Wheelchair Transportation 21-30 Miles</w:t>
            </w:r>
          </w:p>
        </w:tc>
        <w:tc>
          <w:tcPr>
            <w:tcW w:w="2875" w:type="dxa"/>
          </w:tcPr>
          <w:p w14:paraId="67C0203E" w14:textId="05712B6F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01A8B9CE" w14:textId="77777777" w:rsidTr="0076202E">
        <w:tc>
          <w:tcPr>
            <w:tcW w:w="6475" w:type="dxa"/>
          </w:tcPr>
          <w:p w14:paraId="1ADD7245" w14:textId="5DAF6DF2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Wheelchair Transportation 31-40 Miles</w:t>
            </w:r>
          </w:p>
        </w:tc>
        <w:tc>
          <w:tcPr>
            <w:tcW w:w="2875" w:type="dxa"/>
          </w:tcPr>
          <w:p w14:paraId="3C7578D1" w14:textId="619BE42A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7489A82B" w14:textId="77777777" w:rsidTr="0076202E">
        <w:tc>
          <w:tcPr>
            <w:tcW w:w="6475" w:type="dxa"/>
          </w:tcPr>
          <w:p w14:paraId="0B508EEE" w14:textId="5046F892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Wheelchair Transportation 41-50 Miles</w:t>
            </w:r>
          </w:p>
        </w:tc>
        <w:tc>
          <w:tcPr>
            <w:tcW w:w="2875" w:type="dxa"/>
          </w:tcPr>
          <w:p w14:paraId="2C87E5DA" w14:textId="348D0ADB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170C0DDA" w14:textId="77777777" w:rsidTr="0076202E">
        <w:tc>
          <w:tcPr>
            <w:tcW w:w="6475" w:type="dxa"/>
          </w:tcPr>
          <w:p w14:paraId="465CBC22" w14:textId="4FDEA119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>Wheelchair Transportation 50+ Miles</w:t>
            </w:r>
          </w:p>
        </w:tc>
        <w:tc>
          <w:tcPr>
            <w:tcW w:w="2875" w:type="dxa"/>
          </w:tcPr>
          <w:p w14:paraId="6EAA51AB" w14:textId="21E6471B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  <w:tr w:rsidR="00C70E7C" w14:paraId="1175AF77" w14:textId="77777777" w:rsidTr="0076202E">
        <w:tc>
          <w:tcPr>
            <w:tcW w:w="6475" w:type="dxa"/>
          </w:tcPr>
          <w:p w14:paraId="131B794B" w14:textId="77777777" w:rsidR="00C70E7C" w:rsidRPr="003612E1" w:rsidRDefault="00C70E7C" w:rsidP="003612E1">
            <w:pPr>
              <w:rPr>
                <w:b/>
                <w:bCs/>
              </w:rPr>
            </w:pPr>
          </w:p>
        </w:tc>
        <w:tc>
          <w:tcPr>
            <w:tcW w:w="2875" w:type="dxa"/>
          </w:tcPr>
          <w:p w14:paraId="2008ECEB" w14:textId="77777777" w:rsidR="00C70E7C" w:rsidRPr="0065015B" w:rsidRDefault="00C70E7C" w:rsidP="003612E1">
            <w:pPr>
              <w:rPr>
                <w:b/>
                <w:bCs/>
              </w:rPr>
            </w:pPr>
          </w:p>
        </w:tc>
      </w:tr>
      <w:tr w:rsidR="00C70E7C" w14:paraId="743CD623" w14:textId="77777777" w:rsidTr="0076202E">
        <w:tc>
          <w:tcPr>
            <w:tcW w:w="6475" w:type="dxa"/>
          </w:tcPr>
          <w:p w14:paraId="43F60D28" w14:textId="3EA52AAB" w:rsidR="00C70E7C" w:rsidRPr="003612E1" w:rsidRDefault="00C70E7C" w:rsidP="003612E1">
            <w:pPr>
              <w:rPr>
                <w:b/>
                <w:bCs/>
              </w:rPr>
            </w:pPr>
            <w:r w:rsidRPr="003612E1">
              <w:rPr>
                <w:b/>
                <w:bCs/>
              </w:rPr>
              <w:t xml:space="preserve">Vehicle Surcharge </w:t>
            </w:r>
            <w:r w:rsidR="003612E1" w:rsidRPr="003612E1">
              <w:rPr>
                <w:b/>
                <w:bCs/>
              </w:rPr>
              <w:t>(***designated municipalities)</w:t>
            </w:r>
          </w:p>
        </w:tc>
        <w:tc>
          <w:tcPr>
            <w:tcW w:w="2875" w:type="dxa"/>
          </w:tcPr>
          <w:p w14:paraId="5163944B" w14:textId="1A429E98" w:rsidR="00C70E7C" w:rsidRPr="0065015B" w:rsidRDefault="0065015B" w:rsidP="003612E1">
            <w:pPr>
              <w:rPr>
                <w:b/>
                <w:bCs/>
              </w:rPr>
            </w:pPr>
            <w:r w:rsidRPr="0065015B">
              <w:rPr>
                <w:b/>
                <w:bCs/>
              </w:rPr>
              <w:t>$</w:t>
            </w:r>
          </w:p>
        </w:tc>
      </w:tr>
    </w:tbl>
    <w:p w14:paraId="1A7BB678" w14:textId="52A89E4F" w:rsidR="000A4A3B" w:rsidRPr="003612E1" w:rsidRDefault="003612E1">
      <w:pPr>
        <w:rPr>
          <w:b/>
          <w:bCs/>
          <w:u w:val="single"/>
        </w:rPr>
      </w:pPr>
      <w:r>
        <w:rPr>
          <w:b/>
          <w:bCs/>
          <w:u w:val="single"/>
        </w:rPr>
        <w:t>Erie County Department of Senior Services-RFP# 2022-</w:t>
      </w:r>
      <w:r w:rsidR="00617E32">
        <w:rPr>
          <w:b/>
          <w:bCs/>
          <w:u w:val="single"/>
        </w:rPr>
        <w:t>044</w:t>
      </w:r>
      <w:r>
        <w:rPr>
          <w:b/>
          <w:bCs/>
          <w:u w:val="single"/>
        </w:rPr>
        <w:t>VF – Cost Proposal</w:t>
      </w:r>
    </w:p>
    <w:p w14:paraId="01E74BFB" w14:textId="77777777" w:rsidR="003612E1" w:rsidRDefault="003612E1"/>
    <w:p w14:paraId="7B4ABBE1" w14:textId="77777777" w:rsidR="003612E1" w:rsidRDefault="003612E1"/>
    <w:p w14:paraId="1881BCD2" w14:textId="77777777" w:rsidR="003612E1" w:rsidRDefault="003612E1"/>
    <w:p w14:paraId="565C7C8A" w14:textId="77777777" w:rsidR="003612E1" w:rsidRDefault="003612E1"/>
    <w:p w14:paraId="5870DCA3" w14:textId="7ABF1678" w:rsidR="003612E1" w:rsidRDefault="003612E1">
      <w:pPr>
        <w:rPr>
          <w:b/>
          <w:bCs/>
        </w:rPr>
      </w:pPr>
      <w:r w:rsidRPr="003612E1">
        <w:rPr>
          <w:b/>
          <w:bCs/>
        </w:rPr>
        <w:t>***Surcharge</w:t>
      </w:r>
      <w:r w:rsidR="0076202E">
        <w:rPr>
          <w:b/>
          <w:bCs/>
        </w:rPr>
        <w:t xml:space="preserve"> is one time fee for the day of service and</w:t>
      </w:r>
      <w:r w:rsidRPr="003612E1">
        <w:rPr>
          <w:b/>
          <w:bCs/>
        </w:rPr>
        <w:t xml:space="preserve"> applies for the following </w:t>
      </w:r>
      <w:r w:rsidR="00AF0A46">
        <w:rPr>
          <w:b/>
          <w:bCs/>
        </w:rPr>
        <w:t>towns</w:t>
      </w:r>
      <w:r w:rsidRPr="003612E1">
        <w:rPr>
          <w:b/>
          <w:bCs/>
        </w:rPr>
        <w:t xml:space="preserve">: Alden, </w:t>
      </w:r>
      <w:r w:rsidR="00AF0A46">
        <w:rPr>
          <w:b/>
          <w:bCs/>
        </w:rPr>
        <w:t xml:space="preserve">Boston, </w:t>
      </w:r>
      <w:r w:rsidRPr="003612E1">
        <w:rPr>
          <w:b/>
          <w:bCs/>
        </w:rPr>
        <w:t>Brant</w:t>
      </w:r>
      <w:r w:rsidR="00A20872">
        <w:rPr>
          <w:b/>
          <w:bCs/>
        </w:rPr>
        <w:t xml:space="preserve"> (includes Farnham)</w:t>
      </w:r>
      <w:r w:rsidRPr="003612E1">
        <w:rPr>
          <w:b/>
          <w:bCs/>
        </w:rPr>
        <w:t>, Clarence, Colden, Collins, Concord (includes Springville),</w:t>
      </w:r>
      <w:r w:rsidR="00AF0A46">
        <w:rPr>
          <w:b/>
          <w:bCs/>
        </w:rPr>
        <w:t xml:space="preserve"> Grand Island,</w:t>
      </w:r>
      <w:r w:rsidRPr="003612E1">
        <w:rPr>
          <w:b/>
          <w:bCs/>
        </w:rPr>
        <w:t xml:space="preserve"> Holland, Marilla, Newstead (includes Akron), Sardinia, Wales</w:t>
      </w:r>
    </w:p>
    <w:sectPr w:rsidR="0036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7C"/>
    <w:rsid w:val="000A4A3B"/>
    <w:rsid w:val="001F63B2"/>
    <w:rsid w:val="00224D31"/>
    <w:rsid w:val="002C146A"/>
    <w:rsid w:val="003612E1"/>
    <w:rsid w:val="00617E32"/>
    <w:rsid w:val="0065015B"/>
    <w:rsid w:val="0076202E"/>
    <w:rsid w:val="009E743A"/>
    <w:rsid w:val="00A20872"/>
    <w:rsid w:val="00AF0A46"/>
    <w:rsid w:val="00C70E7C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1C4E"/>
  <w15:chartTrackingRefBased/>
  <w15:docId w15:val="{1CFD2EA4-5A6E-443C-80AC-84F1B968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Gadzo, Ryan</dc:creator>
  <cp:keywords/>
  <dc:description/>
  <cp:lastModifiedBy>Arnone, Susan</cp:lastModifiedBy>
  <cp:revision>2</cp:revision>
  <cp:lastPrinted>2022-11-03T16:51:00Z</cp:lastPrinted>
  <dcterms:created xsi:type="dcterms:W3CDTF">2022-11-10T15:06:00Z</dcterms:created>
  <dcterms:modified xsi:type="dcterms:W3CDTF">2022-11-10T15:06:00Z</dcterms:modified>
</cp:coreProperties>
</file>