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813C" w14:textId="77777777" w:rsidR="000908C0" w:rsidRPr="000908C0" w:rsidRDefault="000908C0" w:rsidP="000908C0">
      <w:pPr>
        <w:jc w:val="center"/>
        <w:rPr>
          <w:sz w:val="44"/>
          <w:szCs w:val="44"/>
        </w:rPr>
      </w:pPr>
      <w:r w:rsidRPr="000908C0">
        <w:rPr>
          <w:sz w:val="44"/>
          <w:szCs w:val="44"/>
        </w:rPr>
        <w:t xml:space="preserve"> </w:t>
      </w:r>
      <w:r w:rsidRPr="000908C0">
        <w:rPr>
          <w:b/>
          <w:bCs/>
          <w:sz w:val="44"/>
          <w:szCs w:val="44"/>
        </w:rPr>
        <w:t xml:space="preserve">ERIE COUNTY DEPARTMENT OF SOCIAL SERVICES </w:t>
      </w:r>
    </w:p>
    <w:p w14:paraId="0F02B0BE" w14:textId="77777777" w:rsidR="006D2115" w:rsidRDefault="000908C0" w:rsidP="006D2115">
      <w:pPr>
        <w:jc w:val="center"/>
        <w:rPr>
          <w:b/>
          <w:bCs/>
          <w:sz w:val="28"/>
        </w:rPr>
      </w:pPr>
      <w:r w:rsidRPr="000908C0">
        <w:rPr>
          <w:b/>
          <w:bCs/>
          <w:sz w:val="28"/>
        </w:rPr>
        <w:t>QUESTIONS &amp; ANSWERS</w:t>
      </w:r>
    </w:p>
    <w:p w14:paraId="7543299C" w14:textId="1055F801" w:rsidR="000908C0" w:rsidRDefault="000908C0" w:rsidP="006D2115">
      <w:pPr>
        <w:jc w:val="center"/>
        <w:rPr>
          <w:b/>
          <w:bCs/>
          <w:sz w:val="28"/>
        </w:rPr>
      </w:pPr>
      <w:r w:rsidRPr="000908C0">
        <w:rPr>
          <w:b/>
          <w:bCs/>
          <w:sz w:val="28"/>
        </w:rPr>
        <w:t xml:space="preserve">RFP # </w:t>
      </w:r>
      <w:r w:rsidR="003D5352" w:rsidRPr="003D5352">
        <w:rPr>
          <w:b/>
          <w:bCs/>
          <w:sz w:val="28"/>
        </w:rPr>
        <w:t>202</w:t>
      </w:r>
      <w:r w:rsidR="00AE1449">
        <w:rPr>
          <w:b/>
          <w:bCs/>
          <w:sz w:val="28"/>
        </w:rPr>
        <w:t>6</w:t>
      </w:r>
      <w:r w:rsidR="003D5352" w:rsidRPr="003D5352">
        <w:rPr>
          <w:b/>
          <w:bCs/>
          <w:sz w:val="28"/>
        </w:rPr>
        <w:t>-</w:t>
      </w:r>
      <w:r w:rsidR="00AE1449">
        <w:rPr>
          <w:b/>
          <w:bCs/>
          <w:sz w:val="28"/>
        </w:rPr>
        <w:t>002</w:t>
      </w:r>
      <w:r w:rsidR="003D5352" w:rsidRPr="003D5352">
        <w:rPr>
          <w:b/>
          <w:bCs/>
          <w:sz w:val="28"/>
        </w:rPr>
        <w:t>VF</w:t>
      </w:r>
      <w:r w:rsidRPr="000908C0">
        <w:rPr>
          <w:b/>
          <w:bCs/>
          <w:sz w:val="28"/>
        </w:rPr>
        <w:t xml:space="preserve">: </w:t>
      </w:r>
      <w:r w:rsidR="00993B9D">
        <w:rPr>
          <w:b/>
          <w:bCs/>
          <w:sz w:val="28"/>
        </w:rPr>
        <w:t xml:space="preserve">Summer Primetime </w:t>
      </w:r>
      <w:r w:rsidR="006B2FDF">
        <w:rPr>
          <w:b/>
          <w:bCs/>
          <w:sz w:val="28"/>
        </w:rPr>
        <w:t>Programming</w:t>
      </w:r>
    </w:p>
    <w:p w14:paraId="2CA0358B" w14:textId="437F62F0" w:rsidR="0014002A" w:rsidRDefault="000908C0" w:rsidP="000908C0">
      <w:pPr>
        <w:jc w:val="center"/>
        <w:rPr>
          <w:b/>
          <w:bCs/>
          <w:i/>
          <w:iCs/>
        </w:rPr>
      </w:pPr>
      <w:r w:rsidRPr="000908C0">
        <w:rPr>
          <w:b/>
          <w:bCs/>
          <w:i/>
          <w:iCs/>
        </w:rPr>
        <w:t xml:space="preserve">Questions submitted via </w:t>
      </w:r>
      <w:r w:rsidR="005B340A">
        <w:rPr>
          <w:b/>
          <w:bCs/>
          <w:i/>
          <w:iCs/>
        </w:rPr>
        <w:t xml:space="preserve">email and </w:t>
      </w:r>
      <w:r w:rsidRPr="000908C0">
        <w:rPr>
          <w:b/>
          <w:bCs/>
          <w:i/>
          <w:iCs/>
        </w:rPr>
        <w:t xml:space="preserve">at the </w:t>
      </w:r>
      <w:r w:rsidR="00012DD9">
        <w:rPr>
          <w:b/>
          <w:bCs/>
          <w:i/>
          <w:iCs/>
        </w:rPr>
        <w:t>Informational Meeting</w:t>
      </w:r>
      <w:r w:rsidRPr="000908C0">
        <w:rPr>
          <w:b/>
          <w:bCs/>
          <w:i/>
          <w:iCs/>
        </w:rPr>
        <w:t xml:space="preserve"> on </w:t>
      </w:r>
      <w:r w:rsidR="00993B9D">
        <w:rPr>
          <w:b/>
          <w:bCs/>
          <w:i/>
          <w:iCs/>
        </w:rPr>
        <w:t>January 23, 2026.</w:t>
      </w:r>
    </w:p>
    <w:p w14:paraId="77A6654B" w14:textId="77777777" w:rsidR="00DB53A7" w:rsidRPr="00DB53A7" w:rsidRDefault="00DB53A7" w:rsidP="00DB53A7">
      <w:pPr>
        <w:pStyle w:val="ListParagraph"/>
        <w:numPr>
          <w:ilvl w:val="0"/>
          <w:numId w:val="2"/>
        </w:numPr>
        <w:spacing w:after="0"/>
        <w:ind w:left="360"/>
        <w:contextualSpacing w:val="0"/>
        <w:rPr>
          <w:b/>
          <w:iCs/>
        </w:rPr>
      </w:pPr>
      <w:r w:rsidRPr="00DB53A7">
        <w:rPr>
          <w:b/>
          <w:iCs/>
        </w:rPr>
        <w:t>Under the General Requirements section, it notes that “All potential contract-holders with Erie County shall agree that administrative costs may not exceed 15% of the requested funds.”</w:t>
      </w:r>
    </w:p>
    <w:p w14:paraId="4588F2DF" w14:textId="77777777" w:rsidR="00DB53A7" w:rsidRPr="00DB53A7" w:rsidRDefault="00DB53A7" w:rsidP="00DB53A7">
      <w:pPr>
        <w:spacing w:after="0"/>
        <w:ind w:left="360"/>
        <w:rPr>
          <w:b/>
          <w:iCs/>
        </w:rPr>
      </w:pPr>
      <w:r w:rsidRPr="00DB53A7">
        <w:rPr>
          <w:b/>
          <w:iCs/>
        </w:rPr>
        <w:t xml:space="preserve">We just wanted to clarify the definition of administrative costs for this grant: Do administrative costs refer to Indirect Costs such as administrative support, facility costs, organizational functions like insurance etc.? Or do they include Direct Costs such as personnel running the program (which may include a director and teaching staff)? </w:t>
      </w:r>
    </w:p>
    <w:p w14:paraId="31DA1BF8" w14:textId="77777777" w:rsidR="00DB53A7" w:rsidRPr="00DB53A7" w:rsidRDefault="00DB53A7" w:rsidP="00DB53A7">
      <w:pPr>
        <w:spacing w:after="0"/>
        <w:ind w:left="360"/>
        <w:rPr>
          <w:bCs/>
          <w:iCs/>
        </w:rPr>
      </w:pPr>
      <w:r w:rsidRPr="00DB53A7">
        <w:rPr>
          <w:bCs/>
          <w:iCs/>
        </w:rPr>
        <w:t xml:space="preserve">Administrative overhead would include staff who do not provide direct client service and service supervision as well as administrative operating expenses, e.g., staff development, public relations, legal fees, licenses. </w:t>
      </w:r>
    </w:p>
    <w:p w14:paraId="37C7751E" w14:textId="77777777" w:rsidR="00DB53A7" w:rsidRDefault="00DB53A7" w:rsidP="00DB53A7">
      <w:pPr>
        <w:pStyle w:val="ListParagraph"/>
        <w:ind w:left="360"/>
        <w:rPr>
          <w:b/>
          <w:iCs/>
        </w:rPr>
      </w:pPr>
    </w:p>
    <w:p w14:paraId="463F01FE" w14:textId="02F623C9" w:rsidR="00742758" w:rsidRPr="00EA261B" w:rsidRDefault="00742758" w:rsidP="001433CB">
      <w:pPr>
        <w:pStyle w:val="ListParagraph"/>
        <w:numPr>
          <w:ilvl w:val="0"/>
          <w:numId w:val="2"/>
        </w:numPr>
        <w:ind w:left="360"/>
        <w:rPr>
          <w:b/>
          <w:iCs/>
        </w:rPr>
      </w:pPr>
      <w:r w:rsidRPr="00EA261B">
        <w:rPr>
          <w:b/>
          <w:iCs/>
        </w:rPr>
        <w:t>I</w:t>
      </w:r>
      <w:r w:rsidR="00EA261B">
        <w:rPr>
          <w:b/>
          <w:iCs/>
        </w:rPr>
        <w:t>s</w:t>
      </w:r>
      <w:r w:rsidRPr="00EA261B">
        <w:rPr>
          <w:b/>
          <w:iCs/>
        </w:rPr>
        <w:t xml:space="preserve"> there a minimum number of daily hours required for youth to attend programs</w:t>
      </w:r>
      <w:r w:rsidR="00EA261B" w:rsidRPr="00EA261B">
        <w:rPr>
          <w:b/>
          <w:iCs/>
        </w:rPr>
        <w:t>?</w:t>
      </w:r>
    </w:p>
    <w:p w14:paraId="60EFEC30" w14:textId="65303D4E" w:rsidR="00EA261B" w:rsidRDefault="00EA261B" w:rsidP="00EA261B">
      <w:pPr>
        <w:pStyle w:val="ListParagraph"/>
        <w:ind w:left="360"/>
        <w:rPr>
          <w:bCs/>
          <w:iCs/>
        </w:rPr>
      </w:pPr>
      <w:r>
        <w:rPr>
          <w:bCs/>
          <w:iCs/>
        </w:rPr>
        <w:t xml:space="preserve">There is not a minimum number of yours per day required </w:t>
      </w:r>
      <w:r w:rsidR="00F7167B">
        <w:rPr>
          <w:bCs/>
          <w:iCs/>
        </w:rPr>
        <w:t>although</w:t>
      </w:r>
      <w:r>
        <w:rPr>
          <w:bCs/>
          <w:iCs/>
        </w:rPr>
        <w:t xml:space="preserve"> we encourage full day programming.</w:t>
      </w:r>
    </w:p>
    <w:p w14:paraId="76DFA56D" w14:textId="77777777" w:rsidR="00742758" w:rsidRDefault="00742758" w:rsidP="00EA261B">
      <w:pPr>
        <w:pStyle w:val="ListParagraph"/>
        <w:ind w:left="360"/>
        <w:rPr>
          <w:bCs/>
          <w:iCs/>
        </w:rPr>
      </w:pPr>
    </w:p>
    <w:p w14:paraId="58B4EA8B" w14:textId="14A1F796" w:rsidR="00742758" w:rsidRPr="008407A3" w:rsidRDefault="00EA261B" w:rsidP="001433CB">
      <w:pPr>
        <w:pStyle w:val="ListParagraph"/>
        <w:numPr>
          <w:ilvl w:val="0"/>
          <w:numId w:val="2"/>
        </w:numPr>
        <w:ind w:left="360"/>
        <w:rPr>
          <w:b/>
          <w:iCs/>
        </w:rPr>
      </w:pPr>
      <w:r w:rsidRPr="008407A3">
        <w:rPr>
          <w:b/>
          <w:iCs/>
        </w:rPr>
        <w:t xml:space="preserve">Does the proposal </w:t>
      </w:r>
      <w:r w:rsidR="00742758" w:rsidRPr="008407A3">
        <w:rPr>
          <w:b/>
          <w:iCs/>
        </w:rPr>
        <w:t>need to submit</w:t>
      </w:r>
      <w:r w:rsidRPr="008407A3">
        <w:rPr>
          <w:b/>
          <w:iCs/>
        </w:rPr>
        <w:t xml:space="preserve">ted </w:t>
      </w:r>
      <w:r w:rsidR="00742758" w:rsidRPr="008407A3">
        <w:rPr>
          <w:b/>
          <w:iCs/>
        </w:rPr>
        <w:t xml:space="preserve">online </w:t>
      </w:r>
      <w:r w:rsidR="00F7167B" w:rsidRPr="008407A3">
        <w:rPr>
          <w:b/>
          <w:iCs/>
        </w:rPr>
        <w:t>or by</w:t>
      </w:r>
      <w:r w:rsidR="00742758" w:rsidRPr="008407A3">
        <w:rPr>
          <w:b/>
          <w:iCs/>
        </w:rPr>
        <w:t xml:space="preserve"> mail, not both methods</w:t>
      </w:r>
      <w:r w:rsidRPr="008407A3">
        <w:rPr>
          <w:b/>
          <w:iCs/>
        </w:rPr>
        <w:t>?</w:t>
      </w:r>
    </w:p>
    <w:p w14:paraId="410CAF73" w14:textId="545923D6" w:rsidR="00EA261B" w:rsidRDefault="00EA261B" w:rsidP="00EA261B">
      <w:pPr>
        <w:pStyle w:val="ListParagraph"/>
        <w:ind w:left="360"/>
        <w:rPr>
          <w:bCs/>
          <w:iCs/>
        </w:rPr>
      </w:pPr>
      <w:r>
        <w:rPr>
          <w:bCs/>
          <w:iCs/>
        </w:rPr>
        <w:t xml:space="preserve">Yes, the appendices only need to be submitted </w:t>
      </w:r>
      <w:r w:rsidR="00622F30">
        <w:rPr>
          <w:bCs/>
          <w:iCs/>
        </w:rPr>
        <w:t>once</w:t>
      </w:r>
      <w:r>
        <w:rPr>
          <w:bCs/>
          <w:iCs/>
        </w:rPr>
        <w:t>.  They may be uploaded to OnBase</w:t>
      </w:r>
      <w:r w:rsidR="00622F30">
        <w:rPr>
          <w:bCs/>
          <w:iCs/>
        </w:rPr>
        <w:t>, mailed or submitted</w:t>
      </w:r>
      <w:r>
        <w:rPr>
          <w:bCs/>
          <w:iCs/>
        </w:rPr>
        <w:t xml:space="preserve"> in person.</w:t>
      </w:r>
    </w:p>
    <w:p w14:paraId="4C189511" w14:textId="77777777" w:rsidR="00622F30" w:rsidRDefault="00622F30" w:rsidP="00EA261B">
      <w:pPr>
        <w:pStyle w:val="ListParagraph"/>
        <w:ind w:left="360"/>
        <w:rPr>
          <w:bCs/>
          <w:iCs/>
        </w:rPr>
      </w:pPr>
    </w:p>
    <w:p w14:paraId="6EC407A3" w14:textId="0576480D" w:rsidR="00742758" w:rsidRPr="008407A3" w:rsidRDefault="00622F30" w:rsidP="001433CB">
      <w:pPr>
        <w:pStyle w:val="ListParagraph"/>
        <w:numPr>
          <w:ilvl w:val="0"/>
          <w:numId w:val="2"/>
        </w:numPr>
        <w:ind w:left="360"/>
        <w:rPr>
          <w:b/>
          <w:iCs/>
        </w:rPr>
      </w:pPr>
      <w:r w:rsidRPr="008407A3">
        <w:rPr>
          <w:b/>
          <w:iCs/>
        </w:rPr>
        <w:t>Are f</w:t>
      </w:r>
      <w:r w:rsidR="00742758" w:rsidRPr="008407A3">
        <w:rPr>
          <w:b/>
          <w:iCs/>
        </w:rPr>
        <w:t>illable versions of appendices</w:t>
      </w:r>
      <w:r w:rsidRPr="008407A3">
        <w:rPr>
          <w:b/>
          <w:iCs/>
        </w:rPr>
        <w:t xml:space="preserve"> available</w:t>
      </w:r>
      <w:r w:rsidR="00EA261B" w:rsidRPr="008407A3">
        <w:rPr>
          <w:b/>
          <w:iCs/>
        </w:rPr>
        <w:t>?</w:t>
      </w:r>
    </w:p>
    <w:p w14:paraId="2AC1C55D" w14:textId="2BE29DB1" w:rsidR="00EA261B" w:rsidRDefault="00EA261B" w:rsidP="00EA261B">
      <w:pPr>
        <w:pStyle w:val="ListParagraph"/>
        <w:ind w:left="360"/>
        <w:rPr>
          <w:bCs/>
          <w:iCs/>
        </w:rPr>
      </w:pPr>
      <w:r>
        <w:rPr>
          <w:bCs/>
          <w:iCs/>
        </w:rPr>
        <w:t xml:space="preserve">Fillable appendices on </w:t>
      </w:r>
      <w:r w:rsidR="00622F30">
        <w:rPr>
          <w:bCs/>
          <w:iCs/>
        </w:rPr>
        <w:t xml:space="preserve">the Erie County </w:t>
      </w:r>
      <w:r>
        <w:rPr>
          <w:bCs/>
          <w:iCs/>
        </w:rPr>
        <w:t>Purchasing website</w:t>
      </w:r>
      <w:r w:rsidR="00622F30">
        <w:rPr>
          <w:bCs/>
          <w:iCs/>
        </w:rPr>
        <w:t xml:space="preserve"> at: </w:t>
      </w:r>
      <w:hyperlink r:id="rId6" w:history="1">
        <w:r w:rsidR="00622F30" w:rsidRPr="0066732D">
          <w:rPr>
            <w:rStyle w:val="Hyperlink"/>
            <w:bCs/>
            <w:iCs/>
          </w:rPr>
          <w:t>https://www3.erie.gov/purchasing/requests-proposals-construction-bids</w:t>
        </w:r>
      </w:hyperlink>
      <w:r w:rsidR="00622F30">
        <w:rPr>
          <w:bCs/>
          <w:iCs/>
        </w:rPr>
        <w:t xml:space="preserve"> </w:t>
      </w:r>
    </w:p>
    <w:p w14:paraId="09662969" w14:textId="77777777" w:rsidR="00622F30" w:rsidRDefault="00622F30" w:rsidP="00EA261B">
      <w:pPr>
        <w:pStyle w:val="ListParagraph"/>
        <w:ind w:left="360"/>
        <w:rPr>
          <w:bCs/>
          <w:iCs/>
        </w:rPr>
      </w:pPr>
    </w:p>
    <w:p w14:paraId="3528F641" w14:textId="77777777" w:rsidR="00622F30" w:rsidRPr="008407A3" w:rsidRDefault="00742758" w:rsidP="001433CB">
      <w:pPr>
        <w:pStyle w:val="ListParagraph"/>
        <w:numPr>
          <w:ilvl w:val="0"/>
          <w:numId w:val="2"/>
        </w:numPr>
        <w:ind w:left="360"/>
        <w:rPr>
          <w:b/>
          <w:iCs/>
        </w:rPr>
      </w:pPr>
      <w:r w:rsidRPr="008407A3">
        <w:rPr>
          <w:b/>
          <w:iCs/>
        </w:rPr>
        <w:t>To offer services 4-5 days a week are we able to offer a supervised drop-in space for youth</w:t>
      </w:r>
      <w:r w:rsidR="00EA261B" w:rsidRPr="008407A3">
        <w:rPr>
          <w:b/>
          <w:iCs/>
        </w:rPr>
        <w:t xml:space="preserve"> </w:t>
      </w:r>
      <w:r w:rsidRPr="008407A3">
        <w:rPr>
          <w:b/>
          <w:iCs/>
        </w:rPr>
        <w:t>as part of this programming, in combination with more structured offerings</w:t>
      </w:r>
      <w:r w:rsidR="00EA261B" w:rsidRPr="008407A3">
        <w:rPr>
          <w:b/>
          <w:iCs/>
        </w:rPr>
        <w:t xml:space="preserve">?  </w:t>
      </w:r>
      <w:r w:rsidRPr="008407A3">
        <w:rPr>
          <w:b/>
          <w:iCs/>
        </w:rPr>
        <w:t xml:space="preserve"> </w:t>
      </w:r>
    </w:p>
    <w:p w14:paraId="4FD987C5" w14:textId="406F3548" w:rsidR="00742758" w:rsidRDefault="00622F30" w:rsidP="00622F30">
      <w:pPr>
        <w:pStyle w:val="ListParagraph"/>
        <w:ind w:left="360"/>
        <w:rPr>
          <w:bCs/>
          <w:iCs/>
        </w:rPr>
      </w:pPr>
      <w:r>
        <w:rPr>
          <w:bCs/>
          <w:iCs/>
        </w:rPr>
        <w:t xml:space="preserve">The </w:t>
      </w:r>
      <w:r w:rsidR="00F7167B">
        <w:rPr>
          <w:bCs/>
          <w:iCs/>
        </w:rPr>
        <w:t>model described</w:t>
      </w:r>
      <w:r>
        <w:rPr>
          <w:bCs/>
          <w:iCs/>
        </w:rPr>
        <w:t xml:space="preserve"> is acceptable i</w:t>
      </w:r>
      <w:r w:rsidR="00EA261B">
        <w:rPr>
          <w:bCs/>
          <w:iCs/>
        </w:rPr>
        <w:t>f programming is available for that period of time</w:t>
      </w:r>
      <w:r>
        <w:rPr>
          <w:bCs/>
          <w:iCs/>
        </w:rPr>
        <w:t>.</w:t>
      </w:r>
    </w:p>
    <w:p w14:paraId="0B7631B2" w14:textId="77777777" w:rsidR="00622F30" w:rsidRDefault="00622F30" w:rsidP="00622F30">
      <w:pPr>
        <w:pStyle w:val="ListParagraph"/>
        <w:ind w:left="360"/>
        <w:rPr>
          <w:bCs/>
          <w:iCs/>
        </w:rPr>
      </w:pPr>
    </w:p>
    <w:p w14:paraId="2B949DA7" w14:textId="114DF0B0" w:rsidR="00622F30" w:rsidRPr="008407A3" w:rsidRDefault="00622F30" w:rsidP="00622F30">
      <w:pPr>
        <w:pStyle w:val="ListParagraph"/>
        <w:numPr>
          <w:ilvl w:val="0"/>
          <w:numId w:val="2"/>
        </w:numPr>
        <w:ind w:left="360"/>
        <w:rPr>
          <w:b/>
          <w:iCs/>
        </w:rPr>
      </w:pPr>
      <w:r w:rsidRPr="008407A3">
        <w:rPr>
          <w:b/>
          <w:iCs/>
        </w:rPr>
        <w:t xml:space="preserve">Do the </w:t>
      </w:r>
      <w:r w:rsidR="00742758" w:rsidRPr="008407A3">
        <w:rPr>
          <w:b/>
          <w:iCs/>
        </w:rPr>
        <w:t xml:space="preserve">Language </w:t>
      </w:r>
      <w:r w:rsidRPr="008407A3">
        <w:rPr>
          <w:b/>
          <w:iCs/>
        </w:rPr>
        <w:t>A</w:t>
      </w:r>
      <w:r w:rsidR="00742758" w:rsidRPr="008407A3">
        <w:rPr>
          <w:b/>
          <w:iCs/>
        </w:rPr>
        <w:t xml:space="preserve">ccess and </w:t>
      </w:r>
      <w:r w:rsidR="00EA261B" w:rsidRPr="008407A3">
        <w:rPr>
          <w:b/>
          <w:iCs/>
        </w:rPr>
        <w:t>ADA</w:t>
      </w:r>
      <w:r w:rsidR="00742758" w:rsidRPr="008407A3">
        <w:rPr>
          <w:b/>
          <w:iCs/>
        </w:rPr>
        <w:t xml:space="preserve"> </w:t>
      </w:r>
      <w:r w:rsidR="00EA261B" w:rsidRPr="008407A3">
        <w:rPr>
          <w:b/>
          <w:iCs/>
        </w:rPr>
        <w:t>coordinators</w:t>
      </w:r>
      <w:r w:rsidR="00742758" w:rsidRPr="008407A3">
        <w:rPr>
          <w:b/>
          <w:iCs/>
        </w:rPr>
        <w:t xml:space="preserve"> listed on application h</w:t>
      </w:r>
      <w:r w:rsidR="00EA261B" w:rsidRPr="008407A3">
        <w:rPr>
          <w:b/>
          <w:iCs/>
        </w:rPr>
        <w:t>a</w:t>
      </w:r>
      <w:r w:rsidR="00742758" w:rsidRPr="008407A3">
        <w:rPr>
          <w:b/>
          <w:iCs/>
        </w:rPr>
        <w:t>ve to be certified?</w:t>
      </w:r>
      <w:r w:rsidR="00EA261B" w:rsidRPr="008407A3">
        <w:rPr>
          <w:b/>
          <w:iCs/>
        </w:rPr>
        <w:t xml:space="preserve"> </w:t>
      </w:r>
    </w:p>
    <w:p w14:paraId="30F7EF3D" w14:textId="58E9C572" w:rsidR="00742758" w:rsidRDefault="00622F30" w:rsidP="00622F30">
      <w:pPr>
        <w:pStyle w:val="ListParagraph"/>
        <w:ind w:left="360"/>
        <w:rPr>
          <w:bCs/>
          <w:iCs/>
        </w:rPr>
      </w:pPr>
      <w:r>
        <w:rPr>
          <w:bCs/>
          <w:iCs/>
        </w:rPr>
        <w:t>The Language Access and ADA Coordinators do n</w:t>
      </w:r>
      <w:r w:rsidR="00EA261B" w:rsidRPr="00622F30">
        <w:rPr>
          <w:bCs/>
          <w:iCs/>
        </w:rPr>
        <w:t xml:space="preserve">ot necessarily </w:t>
      </w:r>
      <w:r>
        <w:rPr>
          <w:bCs/>
          <w:iCs/>
        </w:rPr>
        <w:t xml:space="preserve">have to be </w:t>
      </w:r>
      <w:r w:rsidR="00EA261B" w:rsidRPr="00622F30">
        <w:rPr>
          <w:bCs/>
          <w:iCs/>
        </w:rPr>
        <w:t>certified</w:t>
      </w:r>
      <w:r>
        <w:rPr>
          <w:bCs/>
          <w:iCs/>
        </w:rPr>
        <w:t xml:space="preserve">, just </w:t>
      </w:r>
      <w:r w:rsidR="00EA261B" w:rsidRPr="00622F30">
        <w:rPr>
          <w:bCs/>
          <w:iCs/>
        </w:rPr>
        <w:t>identified as such and</w:t>
      </w:r>
      <w:r>
        <w:rPr>
          <w:bCs/>
          <w:iCs/>
        </w:rPr>
        <w:t xml:space="preserve"> responsible for</w:t>
      </w:r>
      <w:r w:rsidR="00EA261B" w:rsidRPr="00622F30">
        <w:rPr>
          <w:bCs/>
          <w:iCs/>
        </w:rPr>
        <w:t xml:space="preserve"> implementation of related policy.</w:t>
      </w:r>
    </w:p>
    <w:p w14:paraId="4ABD0922" w14:textId="77777777" w:rsidR="00622F30" w:rsidRPr="00622F30" w:rsidRDefault="00622F30" w:rsidP="00622F30">
      <w:pPr>
        <w:pStyle w:val="ListParagraph"/>
        <w:ind w:left="360"/>
        <w:rPr>
          <w:bCs/>
          <w:iCs/>
        </w:rPr>
      </w:pPr>
    </w:p>
    <w:p w14:paraId="44F36365" w14:textId="5AADAB54" w:rsidR="00EA261B" w:rsidRPr="008407A3" w:rsidRDefault="00622F30" w:rsidP="001433CB">
      <w:pPr>
        <w:pStyle w:val="ListParagraph"/>
        <w:numPr>
          <w:ilvl w:val="0"/>
          <w:numId w:val="2"/>
        </w:numPr>
        <w:ind w:left="360"/>
        <w:rPr>
          <w:b/>
          <w:iCs/>
        </w:rPr>
      </w:pPr>
      <w:r w:rsidRPr="008407A3">
        <w:rPr>
          <w:b/>
          <w:iCs/>
        </w:rPr>
        <w:t>Is the $10,000</w:t>
      </w:r>
      <w:r w:rsidR="00EA261B" w:rsidRPr="008407A3">
        <w:rPr>
          <w:b/>
          <w:iCs/>
        </w:rPr>
        <w:t xml:space="preserve"> per app</w:t>
      </w:r>
      <w:r w:rsidRPr="008407A3">
        <w:rPr>
          <w:b/>
          <w:iCs/>
        </w:rPr>
        <w:t>lication</w:t>
      </w:r>
      <w:r w:rsidR="00EA261B" w:rsidRPr="008407A3">
        <w:rPr>
          <w:b/>
          <w:iCs/>
        </w:rPr>
        <w:t xml:space="preserve"> or organization</w:t>
      </w:r>
      <w:r w:rsidRPr="008407A3">
        <w:rPr>
          <w:b/>
          <w:iCs/>
        </w:rPr>
        <w:t>?</w:t>
      </w:r>
    </w:p>
    <w:p w14:paraId="4419AF62" w14:textId="77777777" w:rsidR="00622F30" w:rsidRDefault="00622F30" w:rsidP="00622F30">
      <w:pPr>
        <w:pStyle w:val="ListParagraph"/>
        <w:ind w:left="360"/>
        <w:rPr>
          <w:bCs/>
          <w:iCs/>
        </w:rPr>
      </w:pPr>
      <w:r>
        <w:rPr>
          <w:bCs/>
          <w:iCs/>
        </w:rPr>
        <w:t xml:space="preserve">$10,000 is the maximum award per funding request.  </w:t>
      </w:r>
      <w:r w:rsidRPr="00622F30">
        <w:rPr>
          <w:bCs/>
          <w:iCs/>
        </w:rPr>
        <w:t>Only one proposal per agency is permitted.</w:t>
      </w:r>
    </w:p>
    <w:p w14:paraId="3C3B7D92" w14:textId="66ED9929" w:rsidR="00622F30" w:rsidRDefault="00622F30" w:rsidP="00622F30">
      <w:pPr>
        <w:pStyle w:val="ListParagraph"/>
        <w:ind w:left="360"/>
        <w:rPr>
          <w:bCs/>
          <w:iCs/>
        </w:rPr>
      </w:pPr>
      <w:r>
        <w:rPr>
          <w:bCs/>
          <w:iCs/>
        </w:rPr>
        <w:t xml:space="preserve">  </w:t>
      </w:r>
    </w:p>
    <w:p w14:paraId="1932D051" w14:textId="525D9925" w:rsidR="000908C0" w:rsidRPr="008407A3" w:rsidRDefault="00622F30" w:rsidP="001433CB">
      <w:pPr>
        <w:pStyle w:val="ListParagraph"/>
        <w:numPr>
          <w:ilvl w:val="0"/>
          <w:numId w:val="2"/>
        </w:numPr>
        <w:ind w:left="360"/>
        <w:rPr>
          <w:b/>
          <w:iCs/>
        </w:rPr>
      </w:pPr>
      <w:r w:rsidRPr="008407A3">
        <w:rPr>
          <w:b/>
          <w:iCs/>
        </w:rPr>
        <w:lastRenderedPageBreak/>
        <w:t>Is it a</w:t>
      </w:r>
      <w:r w:rsidR="00EA261B" w:rsidRPr="008407A3">
        <w:rPr>
          <w:b/>
          <w:iCs/>
        </w:rPr>
        <w:t xml:space="preserve">cceptable </w:t>
      </w:r>
      <w:r w:rsidRPr="008407A3">
        <w:rPr>
          <w:b/>
          <w:iCs/>
        </w:rPr>
        <w:t xml:space="preserve">if a </w:t>
      </w:r>
      <w:r w:rsidR="00EA261B" w:rsidRPr="008407A3">
        <w:rPr>
          <w:b/>
          <w:iCs/>
        </w:rPr>
        <w:t>program fulfills several categories or just one</w:t>
      </w:r>
      <w:r w:rsidR="003D5352" w:rsidRPr="008407A3">
        <w:rPr>
          <w:b/>
          <w:iCs/>
        </w:rPr>
        <w:t>?</w:t>
      </w:r>
    </w:p>
    <w:p w14:paraId="08BDF924" w14:textId="12374716" w:rsidR="00622F30" w:rsidRDefault="00622F30" w:rsidP="00622F30">
      <w:pPr>
        <w:pStyle w:val="ListParagraph"/>
        <w:ind w:left="360"/>
        <w:rPr>
          <w:bCs/>
          <w:iCs/>
        </w:rPr>
      </w:pPr>
      <w:r>
        <w:rPr>
          <w:bCs/>
          <w:iCs/>
        </w:rPr>
        <w:t>A program may fulfill several categories.</w:t>
      </w:r>
    </w:p>
    <w:p w14:paraId="6435BF4D" w14:textId="77777777" w:rsidR="00622F30" w:rsidRDefault="00622F30" w:rsidP="00622F30">
      <w:pPr>
        <w:pStyle w:val="ListParagraph"/>
        <w:ind w:left="360"/>
        <w:rPr>
          <w:bCs/>
          <w:iCs/>
        </w:rPr>
      </w:pPr>
    </w:p>
    <w:p w14:paraId="4E6B3B89" w14:textId="557CA9E9" w:rsidR="00EA261B" w:rsidRPr="008407A3" w:rsidRDefault="00EA261B" w:rsidP="001433CB">
      <w:pPr>
        <w:pStyle w:val="ListParagraph"/>
        <w:numPr>
          <w:ilvl w:val="0"/>
          <w:numId w:val="2"/>
        </w:numPr>
        <w:ind w:left="360"/>
        <w:rPr>
          <w:b/>
          <w:iCs/>
        </w:rPr>
      </w:pPr>
      <w:r w:rsidRPr="008407A3">
        <w:rPr>
          <w:b/>
          <w:iCs/>
        </w:rPr>
        <w:t xml:space="preserve">Can </w:t>
      </w:r>
      <w:r w:rsidR="00622F30" w:rsidRPr="008407A3">
        <w:rPr>
          <w:b/>
          <w:iCs/>
        </w:rPr>
        <w:t xml:space="preserve">an agency </w:t>
      </w:r>
      <w:r w:rsidRPr="008407A3">
        <w:rPr>
          <w:b/>
          <w:iCs/>
        </w:rPr>
        <w:t xml:space="preserve">serve </w:t>
      </w:r>
      <w:r w:rsidR="00622F30" w:rsidRPr="008407A3">
        <w:rPr>
          <w:b/>
          <w:iCs/>
        </w:rPr>
        <w:t xml:space="preserve">the </w:t>
      </w:r>
      <w:r w:rsidRPr="008407A3">
        <w:rPr>
          <w:b/>
          <w:iCs/>
        </w:rPr>
        <w:t xml:space="preserve">same youth </w:t>
      </w:r>
      <w:r w:rsidR="00622F30" w:rsidRPr="008407A3">
        <w:rPr>
          <w:b/>
          <w:iCs/>
        </w:rPr>
        <w:t xml:space="preserve">utilizing </w:t>
      </w:r>
      <w:r w:rsidRPr="008407A3">
        <w:rPr>
          <w:b/>
          <w:iCs/>
        </w:rPr>
        <w:t xml:space="preserve">SYEP and </w:t>
      </w:r>
      <w:r w:rsidR="00622F30" w:rsidRPr="008407A3">
        <w:rPr>
          <w:b/>
          <w:iCs/>
        </w:rPr>
        <w:t>P</w:t>
      </w:r>
      <w:r w:rsidRPr="008407A3">
        <w:rPr>
          <w:b/>
          <w:iCs/>
        </w:rPr>
        <w:t>rimetime</w:t>
      </w:r>
      <w:r w:rsidR="00622F30" w:rsidRPr="008407A3">
        <w:rPr>
          <w:b/>
          <w:iCs/>
        </w:rPr>
        <w:t xml:space="preserve"> funding</w:t>
      </w:r>
      <w:r w:rsidRPr="008407A3">
        <w:rPr>
          <w:b/>
          <w:iCs/>
        </w:rPr>
        <w:t>?</w:t>
      </w:r>
    </w:p>
    <w:p w14:paraId="5575DAD5" w14:textId="1F8A2BF0" w:rsidR="00622F30" w:rsidRDefault="008407A3" w:rsidP="00622F30">
      <w:pPr>
        <w:pStyle w:val="ListParagraph"/>
        <w:ind w:left="360"/>
        <w:rPr>
          <w:bCs/>
          <w:iCs/>
        </w:rPr>
      </w:pPr>
      <w:r>
        <w:rPr>
          <w:bCs/>
          <w:iCs/>
        </w:rPr>
        <w:t>SYEP and Primetime funding may be utilized to serve the same youth for different services.</w:t>
      </w:r>
    </w:p>
    <w:p w14:paraId="0ED215DD" w14:textId="77777777" w:rsidR="008407A3" w:rsidRDefault="008407A3" w:rsidP="00622F30">
      <w:pPr>
        <w:pStyle w:val="ListParagraph"/>
        <w:ind w:left="360"/>
        <w:rPr>
          <w:bCs/>
          <w:iCs/>
        </w:rPr>
      </w:pPr>
    </w:p>
    <w:p w14:paraId="634457AA" w14:textId="6770278E" w:rsidR="00622F30" w:rsidRPr="008407A3" w:rsidRDefault="008407A3" w:rsidP="001433CB">
      <w:pPr>
        <w:pStyle w:val="ListParagraph"/>
        <w:numPr>
          <w:ilvl w:val="0"/>
          <w:numId w:val="2"/>
        </w:numPr>
        <w:ind w:left="360"/>
        <w:rPr>
          <w:b/>
          <w:iCs/>
        </w:rPr>
      </w:pPr>
      <w:r w:rsidRPr="008407A3">
        <w:rPr>
          <w:b/>
          <w:iCs/>
        </w:rPr>
        <w:t>Is it acceptable for a program to have y</w:t>
      </w:r>
      <w:r w:rsidR="00EA261B" w:rsidRPr="008407A3">
        <w:rPr>
          <w:b/>
          <w:iCs/>
        </w:rPr>
        <w:t xml:space="preserve">outh attend </w:t>
      </w:r>
      <w:r w:rsidRPr="008407A3">
        <w:rPr>
          <w:b/>
          <w:iCs/>
        </w:rPr>
        <w:t xml:space="preserve">only </w:t>
      </w:r>
      <w:r w:rsidR="00EA261B" w:rsidRPr="008407A3">
        <w:rPr>
          <w:b/>
          <w:iCs/>
        </w:rPr>
        <w:t xml:space="preserve">3 days, but </w:t>
      </w:r>
      <w:r w:rsidRPr="008407A3">
        <w:rPr>
          <w:b/>
          <w:iCs/>
        </w:rPr>
        <w:t xml:space="preserve">the </w:t>
      </w:r>
      <w:r w:rsidR="00EA261B" w:rsidRPr="008407A3">
        <w:rPr>
          <w:b/>
          <w:iCs/>
        </w:rPr>
        <w:t xml:space="preserve">program runs 5 days with different age groups?  </w:t>
      </w:r>
    </w:p>
    <w:p w14:paraId="25CC9E16" w14:textId="3E3F827F" w:rsidR="00EA261B" w:rsidRDefault="008407A3" w:rsidP="00622F30">
      <w:pPr>
        <w:pStyle w:val="ListParagraph"/>
        <w:ind w:left="360"/>
        <w:rPr>
          <w:bCs/>
          <w:iCs/>
        </w:rPr>
      </w:pPr>
      <w:r>
        <w:rPr>
          <w:bCs/>
          <w:iCs/>
        </w:rPr>
        <w:t xml:space="preserve">It is acceptable if specific youth attend 3 days if the program </w:t>
      </w:r>
      <w:r w:rsidR="00F7167B">
        <w:rPr>
          <w:bCs/>
          <w:iCs/>
        </w:rPr>
        <w:t>runs for</w:t>
      </w:r>
      <w:r>
        <w:rPr>
          <w:bCs/>
          <w:iCs/>
        </w:rPr>
        <w:t xml:space="preserve"> 5 days.</w:t>
      </w:r>
    </w:p>
    <w:p w14:paraId="3ACC0AAE" w14:textId="77777777" w:rsidR="00622F30" w:rsidRDefault="00622F30" w:rsidP="00622F30">
      <w:pPr>
        <w:pStyle w:val="ListParagraph"/>
        <w:ind w:left="360"/>
        <w:rPr>
          <w:bCs/>
          <w:iCs/>
        </w:rPr>
      </w:pPr>
    </w:p>
    <w:p w14:paraId="476FB851" w14:textId="7E78C424" w:rsidR="00EA261B" w:rsidRPr="008407A3" w:rsidRDefault="00EA261B" w:rsidP="001433CB">
      <w:pPr>
        <w:pStyle w:val="ListParagraph"/>
        <w:numPr>
          <w:ilvl w:val="0"/>
          <w:numId w:val="2"/>
        </w:numPr>
        <w:ind w:left="360"/>
        <w:rPr>
          <w:b/>
          <w:iCs/>
        </w:rPr>
      </w:pPr>
      <w:r w:rsidRPr="008407A3">
        <w:rPr>
          <w:b/>
          <w:iCs/>
        </w:rPr>
        <w:t xml:space="preserve">Is there a minimum number of youth required for programming? </w:t>
      </w:r>
    </w:p>
    <w:p w14:paraId="5E80A2EF" w14:textId="5695802B" w:rsidR="008407A3" w:rsidRDefault="008407A3" w:rsidP="008407A3">
      <w:pPr>
        <w:pStyle w:val="ListParagraph"/>
        <w:ind w:left="360"/>
        <w:rPr>
          <w:bCs/>
          <w:iCs/>
        </w:rPr>
      </w:pPr>
      <w:r>
        <w:rPr>
          <w:bCs/>
          <w:iCs/>
        </w:rPr>
        <w:t>There is no minimum youth required for programming.</w:t>
      </w:r>
    </w:p>
    <w:p w14:paraId="014D4A8A" w14:textId="77777777" w:rsidR="00622F30" w:rsidRDefault="00622F30" w:rsidP="00622F30">
      <w:pPr>
        <w:pStyle w:val="ListParagraph"/>
        <w:ind w:left="360"/>
        <w:rPr>
          <w:bCs/>
          <w:iCs/>
        </w:rPr>
      </w:pPr>
    </w:p>
    <w:p w14:paraId="7921FA52" w14:textId="4604C6F6" w:rsidR="00EA261B" w:rsidRPr="008407A3" w:rsidRDefault="00EA261B" w:rsidP="001433CB">
      <w:pPr>
        <w:pStyle w:val="ListParagraph"/>
        <w:numPr>
          <w:ilvl w:val="0"/>
          <w:numId w:val="2"/>
        </w:numPr>
        <w:ind w:left="360"/>
        <w:rPr>
          <w:b/>
          <w:iCs/>
        </w:rPr>
      </w:pPr>
      <w:r w:rsidRPr="008407A3">
        <w:rPr>
          <w:b/>
          <w:iCs/>
        </w:rPr>
        <w:t xml:space="preserve">Are you allowing </w:t>
      </w:r>
      <w:r w:rsidR="008407A3" w:rsidRPr="008407A3">
        <w:rPr>
          <w:b/>
          <w:iCs/>
        </w:rPr>
        <w:t>multiple</w:t>
      </w:r>
      <w:r w:rsidRPr="008407A3">
        <w:rPr>
          <w:b/>
          <w:iCs/>
        </w:rPr>
        <w:t xml:space="preserve"> proposals </w:t>
      </w:r>
      <w:r w:rsidR="008407A3" w:rsidRPr="008407A3">
        <w:rPr>
          <w:b/>
          <w:iCs/>
        </w:rPr>
        <w:t>for $</w:t>
      </w:r>
      <w:r w:rsidRPr="008407A3">
        <w:rPr>
          <w:b/>
          <w:iCs/>
        </w:rPr>
        <w:t>10</w:t>
      </w:r>
      <w:r w:rsidR="008407A3" w:rsidRPr="008407A3">
        <w:rPr>
          <w:b/>
          <w:iCs/>
        </w:rPr>
        <w:t>,</w:t>
      </w:r>
      <w:r w:rsidRPr="008407A3">
        <w:rPr>
          <w:b/>
          <w:iCs/>
        </w:rPr>
        <w:t>000 if</w:t>
      </w:r>
      <w:r w:rsidR="008407A3" w:rsidRPr="008407A3">
        <w:rPr>
          <w:b/>
          <w:iCs/>
        </w:rPr>
        <w:t xml:space="preserve"> </w:t>
      </w:r>
      <w:r w:rsidRPr="008407A3">
        <w:rPr>
          <w:b/>
          <w:iCs/>
        </w:rPr>
        <w:t>operating multiple locations that meet the criteria?</w:t>
      </w:r>
    </w:p>
    <w:p w14:paraId="15644923" w14:textId="768A8973" w:rsidR="008407A3" w:rsidRDefault="008407A3" w:rsidP="008407A3">
      <w:pPr>
        <w:pStyle w:val="ListParagraph"/>
        <w:ind w:left="360"/>
        <w:rPr>
          <w:bCs/>
          <w:iCs/>
        </w:rPr>
      </w:pPr>
      <w:r w:rsidRPr="00622F30">
        <w:rPr>
          <w:bCs/>
          <w:iCs/>
        </w:rPr>
        <w:t>Only one proposal per agency is permitted.</w:t>
      </w:r>
    </w:p>
    <w:p w14:paraId="78D3D66E" w14:textId="77777777" w:rsidR="008407A3" w:rsidRDefault="008407A3" w:rsidP="008407A3">
      <w:pPr>
        <w:pStyle w:val="ListParagraph"/>
        <w:ind w:left="360"/>
        <w:rPr>
          <w:bCs/>
          <w:iCs/>
        </w:rPr>
      </w:pPr>
    </w:p>
    <w:p w14:paraId="2C759249" w14:textId="77777777" w:rsidR="008407A3" w:rsidRPr="008407A3" w:rsidRDefault="008407A3" w:rsidP="001433CB">
      <w:pPr>
        <w:pStyle w:val="ListParagraph"/>
        <w:numPr>
          <w:ilvl w:val="0"/>
          <w:numId w:val="2"/>
        </w:numPr>
        <w:ind w:left="360"/>
        <w:rPr>
          <w:b/>
          <w:iCs/>
        </w:rPr>
      </w:pPr>
      <w:r w:rsidRPr="008407A3">
        <w:rPr>
          <w:b/>
          <w:iCs/>
        </w:rPr>
        <w:t>What is the u</w:t>
      </w:r>
      <w:r w:rsidR="00EA261B" w:rsidRPr="008407A3">
        <w:rPr>
          <w:b/>
          <w:iCs/>
        </w:rPr>
        <w:t>nit of service</w:t>
      </w:r>
      <w:r w:rsidRPr="008407A3">
        <w:rPr>
          <w:b/>
          <w:iCs/>
        </w:rPr>
        <w:t>?</w:t>
      </w:r>
    </w:p>
    <w:p w14:paraId="0DFE9ED7" w14:textId="20C413D6" w:rsidR="00EA261B" w:rsidRDefault="008407A3" w:rsidP="008407A3">
      <w:pPr>
        <w:pStyle w:val="ListParagraph"/>
        <w:ind w:left="360"/>
        <w:rPr>
          <w:bCs/>
          <w:iCs/>
        </w:rPr>
      </w:pPr>
      <w:r>
        <w:rPr>
          <w:bCs/>
          <w:iCs/>
        </w:rPr>
        <w:t xml:space="preserve">The unit of service is </w:t>
      </w:r>
      <w:r w:rsidR="00EA261B">
        <w:rPr>
          <w:bCs/>
          <w:iCs/>
        </w:rPr>
        <w:t>youth served</w:t>
      </w:r>
      <w:r>
        <w:rPr>
          <w:bCs/>
          <w:iCs/>
        </w:rPr>
        <w:t>.</w:t>
      </w:r>
    </w:p>
    <w:p w14:paraId="4D6E7D74" w14:textId="702338C7" w:rsidR="000908C0" w:rsidRPr="000908C0" w:rsidRDefault="000908C0" w:rsidP="005B340A">
      <w:pPr>
        <w:autoSpaceDE w:val="0"/>
        <w:autoSpaceDN w:val="0"/>
        <w:adjustRightInd w:val="0"/>
        <w:spacing w:after="0" w:line="240" w:lineRule="auto"/>
        <w:ind w:left="360"/>
        <w:rPr>
          <w:rFonts w:ascii="Calibri" w:hAnsi="Calibri" w:cs="Calibri"/>
          <w:color w:val="000000"/>
          <w:sz w:val="24"/>
          <w:szCs w:val="24"/>
        </w:rPr>
      </w:pPr>
    </w:p>
    <w:p w14:paraId="22CFB6AA" w14:textId="77777777" w:rsidR="000908C0" w:rsidRDefault="000908C0" w:rsidP="000908C0">
      <w:pPr>
        <w:jc w:val="center"/>
      </w:pPr>
    </w:p>
    <w:p w14:paraId="61CC2D1F" w14:textId="77777777" w:rsidR="00993B9D" w:rsidRDefault="00993B9D" w:rsidP="000908C0">
      <w:pPr>
        <w:jc w:val="center"/>
      </w:pPr>
    </w:p>
    <w:p w14:paraId="05F42D6B" w14:textId="77777777" w:rsidR="00993B9D" w:rsidRDefault="00993B9D" w:rsidP="000908C0">
      <w:pPr>
        <w:jc w:val="center"/>
      </w:pPr>
    </w:p>
    <w:sectPr w:rsidR="00993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305"/>
    <w:multiLevelType w:val="hybridMultilevel"/>
    <w:tmpl w:val="8F94A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45134"/>
    <w:multiLevelType w:val="hybridMultilevel"/>
    <w:tmpl w:val="F8C66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EA2D6E"/>
    <w:multiLevelType w:val="hybridMultilevel"/>
    <w:tmpl w:val="1214C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41261867">
    <w:abstractNumId w:val="0"/>
  </w:num>
  <w:num w:numId="2" w16cid:durableId="10306971">
    <w:abstractNumId w:val="1"/>
  </w:num>
  <w:num w:numId="3" w16cid:durableId="924606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C0"/>
    <w:rsid w:val="00012DD9"/>
    <w:rsid w:val="00037A9D"/>
    <w:rsid w:val="000908C0"/>
    <w:rsid w:val="0014002A"/>
    <w:rsid w:val="001433CB"/>
    <w:rsid w:val="003D5352"/>
    <w:rsid w:val="005B340A"/>
    <w:rsid w:val="005F4AD8"/>
    <w:rsid w:val="00622F30"/>
    <w:rsid w:val="006B2FDF"/>
    <w:rsid w:val="006D2115"/>
    <w:rsid w:val="00742758"/>
    <w:rsid w:val="007961E9"/>
    <w:rsid w:val="008407A3"/>
    <w:rsid w:val="008A70B8"/>
    <w:rsid w:val="00993B9D"/>
    <w:rsid w:val="00A171C2"/>
    <w:rsid w:val="00AE1449"/>
    <w:rsid w:val="00DB53A7"/>
    <w:rsid w:val="00EA261B"/>
    <w:rsid w:val="00F716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7C5C"/>
  <w15:docId w15:val="{151B2C34-7D4D-42A1-AF02-9A73D02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8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9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8C0"/>
    <w:pPr>
      <w:ind w:left="720"/>
      <w:contextualSpacing/>
    </w:pPr>
  </w:style>
  <w:style w:type="character" w:styleId="Hyperlink">
    <w:name w:val="Hyperlink"/>
    <w:basedOn w:val="DefaultParagraphFont"/>
    <w:uiPriority w:val="99"/>
    <w:unhideWhenUsed/>
    <w:rsid w:val="00622F30"/>
    <w:rPr>
      <w:color w:val="0000FF" w:themeColor="hyperlink"/>
      <w:u w:val="single"/>
    </w:rPr>
  </w:style>
  <w:style w:type="character" w:styleId="UnresolvedMention">
    <w:name w:val="Unresolved Mention"/>
    <w:basedOn w:val="DefaultParagraphFont"/>
    <w:uiPriority w:val="99"/>
    <w:semiHidden/>
    <w:unhideWhenUsed/>
    <w:rsid w:val="0062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3.erie.gov/purchasing/requests-proposals-construction-bid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3E635-90C9-439B-8E5E-18602300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2574</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County of Erie, New York</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Godfrey</dc:creator>
  <cp:lastModifiedBy>Godfrey, Carrie</cp:lastModifiedBy>
  <cp:revision>2</cp:revision>
  <dcterms:created xsi:type="dcterms:W3CDTF">2026-01-26T16:17:00Z</dcterms:created>
  <dcterms:modified xsi:type="dcterms:W3CDTF">2026-01-26T16:17:00Z</dcterms:modified>
</cp:coreProperties>
</file>