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8813C" w14:textId="77777777" w:rsidR="000908C0" w:rsidRPr="000908C0" w:rsidRDefault="000908C0" w:rsidP="000908C0">
      <w:pPr>
        <w:jc w:val="center"/>
        <w:rPr>
          <w:sz w:val="44"/>
          <w:szCs w:val="44"/>
        </w:rPr>
      </w:pPr>
      <w:r w:rsidRPr="000908C0">
        <w:rPr>
          <w:sz w:val="44"/>
          <w:szCs w:val="44"/>
        </w:rPr>
        <w:t xml:space="preserve"> </w:t>
      </w:r>
      <w:r w:rsidRPr="000908C0">
        <w:rPr>
          <w:b/>
          <w:bCs/>
          <w:sz w:val="44"/>
          <w:szCs w:val="44"/>
        </w:rPr>
        <w:t xml:space="preserve">ERIE COUNTY DEPARTMENT OF SOCIAL SERVICES </w:t>
      </w:r>
    </w:p>
    <w:p w14:paraId="0F02B0BE" w14:textId="77777777" w:rsidR="006D2115" w:rsidRDefault="000908C0" w:rsidP="006D2115">
      <w:pPr>
        <w:jc w:val="center"/>
        <w:rPr>
          <w:b/>
          <w:bCs/>
          <w:sz w:val="28"/>
        </w:rPr>
      </w:pPr>
      <w:r w:rsidRPr="000908C0">
        <w:rPr>
          <w:b/>
          <w:bCs/>
          <w:sz w:val="28"/>
        </w:rPr>
        <w:t>QUESTIONS &amp; ANSWERS</w:t>
      </w:r>
    </w:p>
    <w:p w14:paraId="7543299C" w14:textId="78F01CB4" w:rsidR="000908C0" w:rsidRDefault="000908C0" w:rsidP="006D2115">
      <w:pPr>
        <w:jc w:val="center"/>
        <w:rPr>
          <w:b/>
          <w:bCs/>
          <w:sz w:val="28"/>
        </w:rPr>
      </w:pPr>
      <w:r w:rsidRPr="000908C0">
        <w:rPr>
          <w:b/>
          <w:bCs/>
          <w:sz w:val="28"/>
        </w:rPr>
        <w:t xml:space="preserve">RFP # </w:t>
      </w:r>
      <w:r w:rsidR="00F46A5D" w:rsidRPr="00F46A5D">
        <w:rPr>
          <w:b/>
          <w:bCs/>
          <w:sz w:val="28"/>
        </w:rPr>
        <w:t>2026-00</w:t>
      </w:r>
      <w:r w:rsidR="00646AD8">
        <w:rPr>
          <w:b/>
          <w:bCs/>
          <w:sz w:val="28"/>
        </w:rPr>
        <w:t>7</w:t>
      </w:r>
      <w:r w:rsidR="00F46A5D" w:rsidRPr="00F46A5D">
        <w:rPr>
          <w:b/>
          <w:bCs/>
          <w:sz w:val="28"/>
        </w:rPr>
        <w:t>VF</w:t>
      </w:r>
      <w:r w:rsidRPr="000908C0">
        <w:rPr>
          <w:b/>
          <w:bCs/>
          <w:sz w:val="28"/>
        </w:rPr>
        <w:t xml:space="preserve">: </w:t>
      </w:r>
      <w:r w:rsidR="00646AD8" w:rsidRPr="00646AD8">
        <w:rPr>
          <w:b/>
          <w:bCs/>
          <w:sz w:val="28"/>
        </w:rPr>
        <w:t>After Hour Detention Programs</w:t>
      </w:r>
    </w:p>
    <w:p w14:paraId="2CA0358B" w14:textId="150A5925" w:rsidR="0014002A" w:rsidRDefault="000908C0" w:rsidP="000908C0">
      <w:pPr>
        <w:jc w:val="center"/>
        <w:rPr>
          <w:b/>
          <w:bCs/>
          <w:i/>
          <w:iCs/>
        </w:rPr>
      </w:pPr>
      <w:r w:rsidRPr="000908C0">
        <w:rPr>
          <w:b/>
          <w:bCs/>
          <w:i/>
          <w:iCs/>
        </w:rPr>
        <w:t xml:space="preserve">Questions submitted via </w:t>
      </w:r>
      <w:r w:rsidR="005B340A">
        <w:rPr>
          <w:b/>
          <w:bCs/>
          <w:i/>
          <w:iCs/>
        </w:rPr>
        <w:t xml:space="preserve">email and </w:t>
      </w:r>
      <w:r w:rsidRPr="000908C0">
        <w:rPr>
          <w:b/>
          <w:bCs/>
          <w:i/>
          <w:iCs/>
        </w:rPr>
        <w:t xml:space="preserve">at the </w:t>
      </w:r>
      <w:r w:rsidR="00012DD9">
        <w:rPr>
          <w:b/>
          <w:bCs/>
          <w:i/>
          <w:iCs/>
        </w:rPr>
        <w:t>Informational Meeting</w:t>
      </w:r>
      <w:r w:rsidRPr="000908C0">
        <w:rPr>
          <w:b/>
          <w:bCs/>
          <w:i/>
          <w:iCs/>
        </w:rPr>
        <w:t xml:space="preserve"> on </w:t>
      </w:r>
      <w:r w:rsidR="00646AD8" w:rsidRPr="00646AD8">
        <w:rPr>
          <w:b/>
          <w:bCs/>
          <w:i/>
          <w:iCs/>
        </w:rPr>
        <w:t>2/12/2026</w:t>
      </w:r>
    </w:p>
    <w:p w14:paraId="1932D051" w14:textId="3077A44B" w:rsidR="000908C0" w:rsidRPr="00DA0E64" w:rsidRDefault="00DA0E64" w:rsidP="00DA0E64">
      <w:pPr>
        <w:pStyle w:val="ListParagraph"/>
        <w:numPr>
          <w:ilvl w:val="0"/>
          <w:numId w:val="2"/>
        </w:numPr>
        <w:spacing w:after="0"/>
        <w:ind w:left="360"/>
        <w:rPr>
          <w:b/>
          <w:iCs/>
        </w:rPr>
      </w:pPr>
      <w:r w:rsidRPr="00DA0E64">
        <w:rPr>
          <w:b/>
          <w:iCs/>
        </w:rPr>
        <w:t>What size groups are the programing to serve?</w:t>
      </w:r>
    </w:p>
    <w:p w14:paraId="22CFB6AA" w14:textId="479FF391" w:rsidR="000908C0" w:rsidRDefault="00DA0E64" w:rsidP="00DA0E64">
      <w:pPr>
        <w:ind w:left="360"/>
        <w:rPr>
          <w:bCs/>
          <w:iCs/>
        </w:rPr>
      </w:pPr>
      <w:r>
        <w:rPr>
          <w:bCs/>
          <w:iCs/>
        </w:rPr>
        <w:t>The pods vary in size from approximately 5 to 16.</w:t>
      </w:r>
    </w:p>
    <w:p w14:paraId="6C47BF7D" w14:textId="2FB5FAF8" w:rsidR="00DA0E64" w:rsidRPr="00DA0E64" w:rsidRDefault="00DA0E64" w:rsidP="00DA0E64">
      <w:pPr>
        <w:pStyle w:val="ListParagraph"/>
        <w:numPr>
          <w:ilvl w:val="0"/>
          <w:numId w:val="2"/>
        </w:numPr>
        <w:ind w:left="360"/>
        <w:rPr>
          <w:b/>
          <w:bCs/>
        </w:rPr>
      </w:pPr>
      <w:r w:rsidRPr="00DA0E64">
        <w:rPr>
          <w:b/>
          <w:bCs/>
        </w:rPr>
        <w:t>Is the programming supposed to adhere to all the models?</w:t>
      </w:r>
    </w:p>
    <w:p w14:paraId="3F1899CC" w14:textId="7FAA08A0" w:rsidR="00DA0E64" w:rsidRDefault="00DA0E64" w:rsidP="00DA0E64">
      <w:pPr>
        <w:pStyle w:val="ListParagraph"/>
        <w:ind w:left="360"/>
      </w:pPr>
      <w:r>
        <w:t>We are especially seeking Trauma Informed Care and Restorative Justice practices.  Proposals will be evaluated on the capacity to engage youth in the models.</w:t>
      </w:r>
    </w:p>
    <w:p w14:paraId="1BA3A34E" w14:textId="77777777" w:rsidR="00DA0E64" w:rsidRDefault="00DA0E64" w:rsidP="00DA0E64">
      <w:pPr>
        <w:pStyle w:val="ListParagraph"/>
        <w:ind w:left="360"/>
      </w:pPr>
    </w:p>
    <w:p w14:paraId="231F1852" w14:textId="16A9906E" w:rsidR="00DA0E64" w:rsidRPr="00DA0E64" w:rsidRDefault="00DA0E64" w:rsidP="00DA0E64">
      <w:pPr>
        <w:pStyle w:val="ListParagraph"/>
        <w:numPr>
          <w:ilvl w:val="0"/>
          <w:numId w:val="2"/>
        </w:numPr>
        <w:ind w:left="360"/>
        <w:rPr>
          <w:b/>
          <w:bCs/>
        </w:rPr>
      </w:pPr>
      <w:r w:rsidRPr="00DA0E64">
        <w:rPr>
          <w:b/>
          <w:bCs/>
        </w:rPr>
        <w:t>What is the typical length of stay?</w:t>
      </w:r>
    </w:p>
    <w:p w14:paraId="349F57CD" w14:textId="7082A32E" w:rsidR="00DA0E64" w:rsidRDefault="00DA0E64" w:rsidP="00DA0E64">
      <w:pPr>
        <w:pStyle w:val="ListParagraph"/>
        <w:ind w:left="360"/>
      </w:pPr>
      <w:r>
        <w:t xml:space="preserve">The duration of a youth’s stay varies depending on the court process. Some stay for 11 days while others may be there for 2 years. </w:t>
      </w:r>
    </w:p>
    <w:p w14:paraId="6D36AF56" w14:textId="77777777" w:rsidR="00DA0E64" w:rsidRDefault="00DA0E64" w:rsidP="00DA0E64">
      <w:pPr>
        <w:pStyle w:val="ListParagraph"/>
        <w:ind w:left="360"/>
      </w:pPr>
    </w:p>
    <w:p w14:paraId="786B86FD" w14:textId="633BDDBA" w:rsidR="00DA0E64" w:rsidRPr="00DA0E64" w:rsidRDefault="00DA0E64" w:rsidP="00DA0E64">
      <w:pPr>
        <w:pStyle w:val="ListParagraph"/>
        <w:numPr>
          <w:ilvl w:val="0"/>
          <w:numId w:val="2"/>
        </w:numPr>
        <w:ind w:left="360"/>
        <w:rPr>
          <w:b/>
          <w:bCs/>
        </w:rPr>
      </w:pPr>
      <w:r w:rsidRPr="00DA0E64">
        <w:rPr>
          <w:b/>
          <w:bCs/>
        </w:rPr>
        <w:t>Are there limitations on materials that can be brought into the facility?</w:t>
      </w:r>
    </w:p>
    <w:p w14:paraId="04EBB7C9" w14:textId="799F3849" w:rsidR="00DA0E64" w:rsidRDefault="00DA0E64" w:rsidP="00DA0E64">
      <w:pPr>
        <w:pStyle w:val="ListParagraph"/>
        <w:ind w:left="360"/>
      </w:pPr>
      <w:r>
        <w:t>There are supplies on site, such as pencils and paper</w:t>
      </w:r>
      <w:r w:rsidR="00631949">
        <w:t>; o</w:t>
      </w:r>
      <w:r>
        <w:t>ther items such as journals may be brought in.  Items may not contain metal, sharp objects or hard plastic.</w:t>
      </w:r>
    </w:p>
    <w:p w14:paraId="19C58C8E" w14:textId="77777777" w:rsidR="003B6451" w:rsidRDefault="003B6451" w:rsidP="00DA0E64">
      <w:pPr>
        <w:pStyle w:val="ListParagraph"/>
        <w:ind w:left="360"/>
      </w:pPr>
    </w:p>
    <w:p w14:paraId="26E49BF9" w14:textId="7B0D3B32" w:rsidR="00DA0E64" w:rsidRPr="003B6451" w:rsidRDefault="00DA0E64" w:rsidP="00DA0E64">
      <w:pPr>
        <w:pStyle w:val="ListParagraph"/>
        <w:numPr>
          <w:ilvl w:val="0"/>
          <w:numId w:val="2"/>
        </w:numPr>
        <w:ind w:left="360"/>
        <w:rPr>
          <w:b/>
          <w:bCs/>
        </w:rPr>
      </w:pPr>
      <w:r w:rsidRPr="003B6451">
        <w:rPr>
          <w:b/>
          <w:bCs/>
        </w:rPr>
        <w:t>Will there be one vendor or multiple vendors?</w:t>
      </w:r>
    </w:p>
    <w:p w14:paraId="60811FEF" w14:textId="485ECC30" w:rsidR="00DA0E64" w:rsidRDefault="00DA0E64" w:rsidP="003B6451">
      <w:pPr>
        <w:pStyle w:val="ListParagraph"/>
        <w:ind w:left="360"/>
      </w:pPr>
      <w:r>
        <w:t>We are seeking consistent programming throughout the week.  The number of vendors will depend on the proposed programming and what will best meet the needs of the youth.</w:t>
      </w:r>
    </w:p>
    <w:p w14:paraId="0C08FC81" w14:textId="77777777" w:rsidR="003B6451" w:rsidRDefault="003B6451" w:rsidP="003B6451">
      <w:pPr>
        <w:pStyle w:val="ListParagraph"/>
        <w:ind w:left="360"/>
      </w:pPr>
    </w:p>
    <w:p w14:paraId="6C0357DF" w14:textId="6BF9A975" w:rsidR="00DA0E64" w:rsidRPr="003B6451" w:rsidRDefault="00DA0E64" w:rsidP="00DA0E64">
      <w:pPr>
        <w:pStyle w:val="ListParagraph"/>
        <w:numPr>
          <w:ilvl w:val="0"/>
          <w:numId w:val="2"/>
        </w:numPr>
        <w:ind w:left="360"/>
        <w:rPr>
          <w:b/>
          <w:bCs/>
        </w:rPr>
      </w:pPr>
      <w:r w:rsidRPr="003B6451">
        <w:rPr>
          <w:b/>
          <w:bCs/>
        </w:rPr>
        <w:t>Is the staff gender need to match the gender of the pod?</w:t>
      </w:r>
    </w:p>
    <w:p w14:paraId="2D008D17" w14:textId="399A89E8" w:rsidR="00DA0E64" w:rsidRDefault="00631949" w:rsidP="003B6451">
      <w:pPr>
        <w:pStyle w:val="ListParagraph"/>
        <w:ind w:left="360"/>
      </w:pPr>
      <w:r>
        <w:t>There is no restriction serving a particular population,</w:t>
      </w:r>
      <w:r w:rsidR="00DA0E64">
        <w:t xml:space="preserve"> but it is preferred to have a female staff at least accompany a male staff </w:t>
      </w:r>
      <w:r w:rsidR="003B6451">
        <w:t>for programming with the female youth.</w:t>
      </w:r>
    </w:p>
    <w:p w14:paraId="4E743162" w14:textId="77777777" w:rsidR="003B6451" w:rsidRDefault="003B6451" w:rsidP="003B6451">
      <w:pPr>
        <w:pStyle w:val="ListParagraph"/>
        <w:ind w:left="360"/>
      </w:pPr>
    </w:p>
    <w:p w14:paraId="01298018" w14:textId="44227A9D" w:rsidR="003B6451" w:rsidRPr="003B6451" w:rsidRDefault="003B6451" w:rsidP="00DA0E64">
      <w:pPr>
        <w:pStyle w:val="ListParagraph"/>
        <w:numPr>
          <w:ilvl w:val="0"/>
          <w:numId w:val="2"/>
        </w:numPr>
        <w:ind w:left="360"/>
        <w:rPr>
          <w:b/>
          <w:bCs/>
        </w:rPr>
      </w:pPr>
      <w:r w:rsidRPr="003B6451">
        <w:rPr>
          <w:b/>
          <w:bCs/>
        </w:rPr>
        <w:t>What are the hours needed for programming?</w:t>
      </w:r>
    </w:p>
    <w:p w14:paraId="223941EF" w14:textId="4CEA1CC9" w:rsidR="003B6451" w:rsidRDefault="003B6451" w:rsidP="003B6451">
      <w:pPr>
        <w:pStyle w:val="ListParagraph"/>
        <w:ind w:left="360"/>
      </w:pPr>
      <w:r>
        <w:t xml:space="preserve">Programming is </w:t>
      </w:r>
      <w:r w:rsidR="00416B1A">
        <w:t>needed in the</w:t>
      </w:r>
      <w:r>
        <w:t xml:space="preserve"> </w:t>
      </w:r>
      <w:r w:rsidR="00EB6740">
        <w:t xml:space="preserve">evenings and weekends.   </w:t>
      </w:r>
      <w:r w:rsidRPr="003B6451">
        <w:t xml:space="preserve">Monday - Friday from </w:t>
      </w:r>
      <w:r w:rsidR="00EB6740">
        <w:t>6</w:t>
      </w:r>
      <w:r w:rsidRPr="003B6451">
        <w:t>pm - 8pm, and Saturday and Sunday from 10am - 8pm.</w:t>
      </w:r>
      <w:r>
        <w:t xml:space="preserve"> There is no limit to the hours proposed.  </w:t>
      </w:r>
    </w:p>
    <w:p w14:paraId="7B043CE9" w14:textId="77777777" w:rsidR="003B6451" w:rsidRDefault="003B6451" w:rsidP="003B6451">
      <w:pPr>
        <w:pStyle w:val="ListParagraph"/>
        <w:ind w:left="360"/>
      </w:pPr>
    </w:p>
    <w:p w14:paraId="2BE1574C" w14:textId="744A9AE3" w:rsidR="003B6451" w:rsidRPr="003B6451" w:rsidRDefault="003B6451" w:rsidP="003B6451">
      <w:pPr>
        <w:pStyle w:val="ListParagraph"/>
        <w:numPr>
          <w:ilvl w:val="0"/>
          <w:numId w:val="2"/>
        </w:numPr>
        <w:ind w:left="360"/>
        <w:rPr>
          <w:b/>
          <w:bCs/>
        </w:rPr>
      </w:pPr>
      <w:r w:rsidRPr="003B6451">
        <w:rPr>
          <w:b/>
          <w:bCs/>
        </w:rPr>
        <w:t>Is there a preferred schedule?</w:t>
      </w:r>
    </w:p>
    <w:p w14:paraId="3B68CEB4" w14:textId="1D20D97D" w:rsidR="003B6451" w:rsidRDefault="003B6451" w:rsidP="003B6451">
      <w:pPr>
        <w:pStyle w:val="ListParagraph"/>
        <w:ind w:left="360"/>
      </w:pPr>
      <w:r>
        <w:t xml:space="preserve">The proposed schedule is up to the vendor depending on their budget, staffing and program structure.  We are seeking positive youth development programming to benefit the youth and their future development and enrich their lives.  </w:t>
      </w:r>
    </w:p>
    <w:p w14:paraId="0FF996B9" w14:textId="77777777" w:rsidR="003B6451" w:rsidRDefault="003B6451" w:rsidP="003B6451">
      <w:pPr>
        <w:pStyle w:val="ListParagraph"/>
        <w:ind w:left="360"/>
      </w:pPr>
    </w:p>
    <w:p w14:paraId="148616DC" w14:textId="77777777" w:rsidR="00631949" w:rsidRDefault="00631949" w:rsidP="003B6451">
      <w:pPr>
        <w:pStyle w:val="ListParagraph"/>
        <w:ind w:left="360"/>
      </w:pPr>
    </w:p>
    <w:p w14:paraId="49EAA516" w14:textId="77777777" w:rsidR="00631949" w:rsidRDefault="00631949" w:rsidP="003B6451">
      <w:pPr>
        <w:pStyle w:val="ListParagraph"/>
        <w:ind w:left="360"/>
      </w:pPr>
    </w:p>
    <w:p w14:paraId="27CD378B" w14:textId="57E0AB3C" w:rsidR="003B6451" w:rsidRPr="003B6451" w:rsidRDefault="003B6451" w:rsidP="003B6451">
      <w:pPr>
        <w:pStyle w:val="ListParagraph"/>
        <w:numPr>
          <w:ilvl w:val="0"/>
          <w:numId w:val="2"/>
        </w:numPr>
        <w:ind w:left="360"/>
        <w:rPr>
          <w:b/>
          <w:bCs/>
        </w:rPr>
      </w:pPr>
      <w:r w:rsidRPr="003B6451">
        <w:rPr>
          <w:b/>
          <w:bCs/>
        </w:rPr>
        <w:lastRenderedPageBreak/>
        <w:t>Is the budget for 52 weeks?</w:t>
      </w:r>
    </w:p>
    <w:p w14:paraId="24360AC8" w14:textId="71D15FA4" w:rsidR="003B6451" w:rsidRDefault="003B6451" w:rsidP="003B6451">
      <w:pPr>
        <w:pStyle w:val="ListParagraph"/>
        <w:ind w:left="360"/>
      </w:pPr>
      <w:r>
        <w:t>Programming is needed for the entire year.  It is up to the proposer to identify the services and schedule they can provide.</w:t>
      </w:r>
    </w:p>
    <w:p w14:paraId="34A0EA12" w14:textId="77777777" w:rsidR="003B6451" w:rsidRDefault="003B6451" w:rsidP="003B6451">
      <w:pPr>
        <w:pStyle w:val="ListParagraph"/>
        <w:ind w:left="360"/>
      </w:pPr>
    </w:p>
    <w:p w14:paraId="5A91C633" w14:textId="132EB81C" w:rsidR="003B6451" w:rsidRPr="003B6451" w:rsidRDefault="003B6451" w:rsidP="003B6451">
      <w:pPr>
        <w:pStyle w:val="ListParagraph"/>
        <w:numPr>
          <w:ilvl w:val="0"/>
          <w:numId w:val="2"/>
        </w:numPr>
        <w:ind w:left="360"/>
        <w:rPr>
          <w:b/>
          <w:bCs/>
        </w:rPr>
      </w:pPr>
      <w:r w:rsidRPr="003B6451">
        <w:rPr>
          <w:b/>
          <w:bCs/>
        </w:rPr>
        <w:t>Will there be a consistent schedule or does it vary?</w:t>
      </w:r>
    </w:p>
    <w:p w14:paraId="4B0AA5AA" w14:textId="45ABA766" w:rsidR="003B6451" w:rsidRDefault="003B6451" w:rsidP="003B6451">
      <w:pPr>
        <w:pStyle w:val="ListParagraph"/>
        <w:ind w:left="360"/>
      </w:pPr>
      <w:r>
        <w:t>A consistent structure will be established based on the programming available.</w:t>
      </w:r>
    </w:p>
    <w:p w14:paraId="72557FE9" w14:textId="77777777" w:rsidR="003B6451" w:rsidRDefault="003B6451" w:rsidP="003B6451">
      <w:pPr>
        <w:pStyle w:val="ListParagraph"/>
        <w:ind w:left="360"/>
      </w:pPr>
    </w:p>
    <w:p w14:paraId="26A1B198" w14:textId="052ECBE0" w:rsidR="003B6451" w:rsidRPr="003B6451" w:rsidRDefault="003B6451" w:rsidP="003B6451">
      <w:pPr>
        <w:pStyle w:val="ListParagraph"/>
        <w:numPr>
          <w:ilvl w:val="0"/>
          <w:numId w:val="2"/>
        </w:numPr>
        <w:ind w:left="360"/>
        <w:rPr>
          <w:b/>
          <w:bCs/>
        </w:rPr>
      </w:pPr>
      <w:r w:rsidRPr="003B6451">
        <w:rPr>
          <w:b/>
          <w:bCs/>
        </w:rPr>
        <w:t>Is there a limit to the number of staff  to provide programming at one time?</w:t>
      </w:r>
    </w:p>
    <w:p w14:paraId="6C518C9F" w14:textId="3438F254" w:rsidR="003B6451" w:rsidRDefault="003B6451" w:rsidP="003B6451">
      <w:pPr>
        <w:pStyle w:val="ListParagraph"/>
        <w:ind w:left="360"/>
      </w:pPr>
      <w:r>
        <w:t xml:space="preserve">Staff must be pre-approved and pass a background check.  At the </w:t>
      </w:r>
      <w:proofErr w:type="gramStart"/>
      <w:r>
        <w:t>onset</w:t>
      </w:r>
      <w:proofErr w:type="gramEnd"/>
      <w:r>
        <w:t xml:space="preserve"> of the contract, all proposed staff must be identified, including those that may fill in as needed.  Staff present should only include those actively involved in programming.  </w:t>
      </w:r>
    </w:p>
    <w:sectPr w:rsidR="003B6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51305"/>
    <w:multiLevelType w:val="hybridMultilevel"/>
    <w:tmpl w:val="8F94AC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45134"/>
    <w:multiLevelType w:val="hybridMultilevel"/>
    <w:tmpl w:val="71D46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1261867">
    <w:abstractNumId w:val="0"/>
  </w:num>
  <w:num w:numId="2" w16cid:durableId="10306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C0"/>
    <w:rsid w:val="00012DD9"/>
    <w:rsid w:val="00037A9D"/>
    <w:rsid w:val="000739BD"/>
    <w:rsid w:val="000908C0"/>
    <w:rsid w:val="0014002A"/>
    <w:rsid w:val="001433CB"/>
    <w:rsid w:val="00383695"/>
    <w:rsid w:val="003B6451"/>
    <w:rsid w:val="003D5352"/>
    <w:rsid w:val="00416B1A"/>
    <w:rsid w:val="005815E8"/>
    <w:rsid w:val="005B340A"/>
    <w:rsid w:val="00631949"/>
    <w:rsid w:val="00646AD8"/>
    <w:rsid w:val="006D2115"/>
    <w:rsid w:val="007961E9"/>
    <w:rsid w:val="007D1E13"/>
    <w:rsid w:val="008A70B8"/>
    <w:rsid w:val="00A01175"/>
    <w:rsid w:val="00DA0E64"/>
    <w:rsid w:val="00EB6740"/>
    <w:rsid w:val="00F46A5D"/>
    <w:rsid w:val="00F52AC2"/>
    <w:rsid w:val="00FE49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A7C5C"/>
  <w15:docId w15:val="{151B2C34-7D4D-42A1-AF02-9A73D0241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08C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090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0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2029</Characters>
  <Application>Microsoft Office Word</Application>
  <DocSecurity>0</DocSecurity>
  <Lines>48</Lines>
  <Paragraphs>26</Paragraphs>
  <ScaleCrop>false</ScaleCrop>
  <HeadingPairs>
    <vt:vector size="2" baseType="variant">
      <vt:variant>
        <vt:lpstr>Title</vt:lpstr>
      </vt:variant>
      <vt:variant>
        <vt:i4>1</vt:i4>
      </vt:variant>
    </vt:vector>
  </HeadingPairs>
  <TitlesOfParts>
    <vt:vector size="1" baseType="lpstr">
      <vt:lpstr/>
    </vt:vector>
  </TitlesOfParts>
  <Company>County of Erie, New York</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Godfrey</dc:creator>
  <cp:lastModifiedBy>Godfrey, Carrie</cp:lastModifiedBy>
  <cp:revision>4</cp:revision>
  <dcterms:created xsi:type="dcterms:W3CDTF">2026-02-17T11:18:00Z</dcterms:created>
  <dcterms:modified xsi:type="dcterms:W3CDTF">2026-02-17T16:39:00Z</dcterms:modified>
</cp:coreProperties>
</file>