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F092" w14:textId="77777777" w:rsidR="003A7F17" w:rsidRPr="00E67320" w:rsidRDefault="003A7F17" w:rsidP="003A7F1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E67320">
        <w:rPr>
          <w:rFonts w:ascii="Arial" w:hAnsi="Arial" w:cs="Arial"/>
          <w:b/>
          <w:bCs/>
          <w:color w:val="000000" w:themeColor="text1"/>
        </w:rPr>
        <w:t>Budget Form</w:t>
      </w:r>
    </w:p>
    <w:p w14:paraId="2F33DD64" w14:textId="77777777" w:rsidR="003A7F17" w:rsidRPr="00E67320" w:rsidRDefault="003A7F17" w:rsidP="003A7F17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2735AB">
        <w:rPr>
          <w:rFonts w:ascii="Arial" w:hAnsi="Arial" w:cs="Arial"/>
          <w:b/>
          <w:bCs/>
          <w:color w:val="000000" w:themeColor="text1"/>
        </w:rPr>
        <w:t>RFP #2026-036VF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0"/>
        <w:gridCol w:w="2570"/>
      </w:tblGrid>
      <w:tr w:rsidR="003A7F17" w:rsidRPr="00E67320" w14:paraId="237B3593" w14:textId="77777777" w:rsidTr="00472255">
        <w:trPr>
          <w:trHeight w:val="360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122B0" w14:textId="77777777" w:rsidR="003A7F17" w:rsidRPr="00E67320" w:rsidRDefault="003A7F17" w:rsidP="00472255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7320">
              <w:rPr>
                <w:rFonts w:ascii="Arial" w:hAnsi="Arial" w:cs="Arial"/>
                <w:b/>
                <w:bCs/>
                <w:color w:val="000000" w:themeColor="text1"/>
              </w:rPr>
              <w:t>Budget Items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CA037" w14:textId="77777777" w:rsidR="003A7F17" w:rsidRPr="00E67320" w:rsidRDefault="003A7F17" w:rsidP="0047225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7320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</w:tr>
      <w:tr w:rsidR="003A7F17" w:rsidRPr="00E67320" w14:paraId="4255FC9E" w14:textId="77777777" w:rsidTr="00472255">
        <w:trPr>
          <w:trHeight w:val="345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308D7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A. Salary 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70209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086E6B0E" w14:textId="77777777" w:rsidTr="00472255">
        <w:trPr>
          <w:trHeight w:val="360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92238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>B. Fringe Benefits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2C2F7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01DCE011" w14:textId="77777777" w:rsidTr="00472255">
        <w:trPr>
          <w:trHeight w:val="345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DAC2A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>D. Supplies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283F4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4613B792" w14:textId="77777777" w:rsidTr="00472255">
        <w:trPr>
          <w:trHeight w:val="345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C970A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>E. Equipment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B0A37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3AE086B2" w14:textId="77777777" w:rsidTr="00472255">
        <w:trPr>
          <w:trHeight w:val="360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642D6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F. Professional Services 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F140A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03B29954" w14:textId="77777777" w:rsidTr="00472255">
        <w:trPr>
          <w:trHeight w:val="360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9C23F1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>G. Indirect Costs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BC71E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7EED8A41" w14:textId="77777777" w:rsidTr="00472255">
        <w:trPr>
          <w:trHeight w:val="345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0CD4E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>H. Other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12678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E673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7F17" w:rsidRPr="00E67320" w14:paraId="0CD9A075" w14:textId="77777777" w:rsidTr="00472255">
        <w:trPr>
          <w:trHeight w:val="345"/>
        </w:trPr>
        <w:tc>
          <w:tcPr>
            <w:tcW w:w="7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DD672" w14:textId="77777777" w:rsidR="003A7F17" w:rsidRPr="00E67320" w:rsidRDefault="003A7F17" w:rsidP="00472255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7320">
              <w:rPr>
                <w:rFonts w:ascii="Arial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8D6EA" w14:textId="77777777" w:rsidR="003A7F17" w:rsidRPr="00E67320" w:rsidRDefault="003A7F17" w:rsidP="0047225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7320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3ED6CFE" w14:textId="77777777" w:rsidR="003A7F17" w:rsidRPr="00E67320" w:rsidRDefault="003A7F17" w:rsidP="003A7F17">
      <w:pPr>
        <w:spacing w:after="200" w:line="276" w:lineRule="auto"/>
        <w:rPr>
          <w:rFonts w:ascii="Arial" w:hAnsi="Arial" w:cs="Arial"/>
          <w:color w:val="000000" w:themeColor="text1"/>
        </w:rPr>
      </w:pPr>
    </w:p>
    <w:p w14:paraId="167B0080" w14:textId="77777777" w:rsidR="003A7F17" w:rsidRPr="00E67320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 xml:space="preserve">Salaries: Provide position titles, role description, employee names (if known), annual salary rate, and percentage of the position’s time and effort to be spent on the grant. </w:t>
      </w:r>
    </w:p>
    <w:p w14:paraId="07CEF922" w14:textId="77777777" w:rsidR="003A7F17" w:rsidRPr="00E67320" w:rsidRDefault="003A7F17" w:rsidP="003A7F17">
      <w:pPr>
        <w:spacing w:after="200" w:line="276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E67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A383D88" w14:textId="77777777" w:rsidR="003A7F17" w:rsidRPr="00E67320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>Fringe: Describe calculations for fringe benefit rate.</w:t>
      </w:r>
    </w:p>
    <w:p w14:paraId="4A9D5C61" w14:textId="77777777" w:rsidR="003A7F17" w:rsidRPr="00E67320" w:rsidRDefault="003A7F17" w:rsidP="003A7F17">
      <w:pPr>
        <w:spacing w:after="200" w:line="276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E67320">
        <w:rPr>
          <w:rFonts w:ascii="Arial" w:hAnsi="Arial" w:cs="Arial"/>
          <w:b/>
          <w:bCs/>
        </w:rPr>
        <w:t xml:space="preserve"> </w:t>
      </w:r>
      <w:r w:rsidRPr="00E67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98A56D1" w14:textId="7C460C40" w:rsidR="003A7F17" w:rsidRPr="003A7F17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 xml:space="preserve">Supplies: Describe what supplies will be needed. Include calculations like price per item and number of items, cost per month, etc. 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7B318389" w14:textId="77777777" w:rsidR="003A7F17" w:rsidRPr="00E67320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 xml:space="preserve">Equipment: Provide information on any large purchases of equipment that will be needed. </w:t>
      </w:r>
    </w:p>
    <w:p w14:paraId="35902963" w14:textId="55A028B2" w:rsidR="003A7F17" w:rsidRPr="00E67320" w:rsidRDefault="003A7F17" w:rsidP="003A7F17">
      <w:pPr>
        <w:spacing w:after="200" w:line="276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E67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3E2F1EC" w14:textId="4A7BAD54" w:rsidR="003A7F17" w:rsidRPr="003A7F17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>Professional Services: Include all services that will be provided by an outside entity.</w:t>
      </w:r>
      <w:r>
        <w:rPr>
          <w:rFonts w:ascii="Arial" w:hAnsi="Arial" w:cs="Arial"/>
          <w:b/>
          <w:bCs/>
        </w:rPr>
        <w:br/>
      </w:r>
      <w:r w:rsidRPr="00E6732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NOTE: Must include $300 for mandatory staff training.</w:t>
      </w:r>
      <w:r w:rsidRPr="003A7F17">
        <w:rPr>
          <w:rFonts w:ascii="Arial" w:hAnsi="Arial" w:cs="Arial"/>
          <w:color w:val="000000" w:themeColor="text1"/>
        </w:rPr>
        <w:br/>
      </w:r>
    </w:p>
    <w:p w14:paraId="5467BE94" w14:textId="77777777" w:rsidR="003A7F17" w:rsidRPr="00E67320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 xml:space="preserve">Indirect Costs: Up to 15% of total budget. State the percentage requested and provide a breakdown of what funds will be used for. </w:t>
      </w:r>
    </w:p>
    <w:p w14:paraId="2B07176C" w14:textId="77777777" w:rsidR="003A7F17" w:rsidRPr="00E67320" w:rsidRDefault="003A7F17" w:rsidP="003A7F17">
      <w:pPr>
        <w:spacing w:after="200" w:line="276" w:lineRule="auto"/>
        <w:ind w:left="720"/>
        <w:rPr>
          <w:rFonts w:ascii="Arial" w:hAnsi="Arial" w:cs="Arial"/>
          <w:b/>
          <w:bCs/>
          <w:color w:val="000000" w:themeColor="text1"/>
        </w:rPr>
      </w:pPr>
      <w:r w:rsidRPr="00E6732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A1A540A" w14:textId="77777777" w:rsidR="003A7F17" w:rsidRPr="00E67320" w:rsidRDefault="003A7F17" w:rsidP="003A7F1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</w:rPr>
      </w:pPr>
      <w:r w:rsidRPr="00E67320">
        <w:rPr>
          <w:rFonts w:ascii="Arial" w:hAnsi="Arial" w:cs="Arial"/>
          <w:b/>
          <w:bCs/>
        </w:rPr>
        <w:t>Other: Explain other expenses not covered in any other category.</w:t>
      </w:r>
    </w:p>
    <w:p w14:paraId="5820DDAC" w14:textId="77777777" w:rsidR="0054246F" w:rsidRDefault="0054246F"/>
    <w:sectPr w:rsidR="0054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1278" w14:textId="77777777" w:rsidR="00BE1403" w:rsidRDefault="00BE1403" w:rsidP="003A7F17">
      <w:r>
        <w:separator/>
      </w:r>
    </w:p>
  </w:endnote>
  <w:endnote w:type="continuationSeparator" w:id="0">
    <w:p w14:paraId="6938534D" w14:textId="77777777" w:rsidR="00BE1403" w:rsidRDefault="00BE1403" w:rsidP="003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4A4F" w14:textId="77777777" w:rsidR="00BE1403" w:rsidRDefault="00BE1403" w:rsidP="003A7F17">
      <w:r>
        <w:separator/>
      </w:r>
    </w:p>
  </w:footnote>
  <w:footnote w:type="continuationSeparator" w:id="0">
    <w:p w14:paraId="691D6EE7" w14:textId="77777777" w:rsidR="00BE1403" w:rsidRDefault="00BE1403" w:rsidP="003A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0B988"/>
    <w:multiLevelType w:val="hybridMultilevel"/>
    <w:tmpl w:val="FFFFFFFF"/>
    <w:lvl w:ilvl="0" w:tplc="0750CF9E">
      <w:start w:val="1"/>
      <w:numFmt w:val="upperLetter"/>
      <w:lvlText w:val="%1."/>
      <w:lvlJc w:val="left"/>
      <w:pPr>
        <w:ind w:left="720" w:hanging="360"/>
      </w:pPr>
    </w:lvl>
    <w:lvl w:ilvl="1" w:tplc="6F243A88">
      <w:start w:val="1"/>
      <w:numFmt w:val="lowerLetter"/>
      <w:lvlText w:val="%2."/>
      <w:lvlJc w:val="left"/>
      <w:pPr>
        <w:ind w:left="1440" w:hanging="360"/>
      </w:pPr>
    </w:lvl>
    <w:lvl w:ilvl="2" w:tplc="D9A2BBA8">
      <w:start w:val="1"/>
      <w:numFmt w:val="lowerRoman"/>
      <w:lvlText w:val="%3."/>
      <w:lvlJc w:val="right"/>
      <w:pPr>
        <w:ind w:left="2160" w:hanging="180"/>
      </w:pPr>
    </w:lvl>
    <w:lvl w:ilvl="3" w:tplc="D6C03970">
      <w:start w:val="1"/>
      <w:numFmt w:val="decimal"/>
      <w:lvlText w:val="%4."/>
      <w:lvlJc w:val="left"/>
      <w:pPr>
        <w:ind w:left="2880" w:hanging="360"/>
      </w:pPr>
    </w:lvl>
    <w:lvl w:ilvl="4" w:tplc="118EB61E">
      <w:start w:val="1"/>
      <w:numFmt w:val="lowerLetter"/>
      <w:lvlText w:val="%5."/>
      <w:lvlJc w:val="left"/>
      <w:pPr>
        <w:ind w:left="3600" w:hanging="360"/>
      </w:pPr>
    </w:lvl>
    <w:lvl w:ilvl="5" w:tplc="1CA41836">
      <w:start w:val="1"/>
      <w:numFmt w:val="lowerRoman"/>
      <w:lvlText w:val="%6."/>
      <w:lvlJc w:val="right"/>
      <w:pPr>
        <w:ind w:left="4320" w:hanging="180"/>
      </w:pPr>
    </w:lvl>
    <w:lvl w:ilvl="6" w:tplc="20E4258C">
      <w:start w:val="1"/>
      <w:numFmt w:val="decimal"/>
      <w:lvlText w:val="%7."/>
      <w:lvlJc w:val="left"/>
      <w:pPr>
        <w:ind w:left="5040" w:hanging="360"/>
      </w:pPr>
    </w:lvl>
    <w:lvl w:ilvl="7" w:tplc="B73C2372">
      <w:start w:val="1"/>
      <w:numFmt w:val="lowerLetter"/>
      <w:lvlText w:val="%8."/>
      <w:lvlJc w:val="left"/>
      <w:pPr>
        <w:ind w:left="5760" w:hanging="360"/>
      </w:pPr>
    </w:lvl>
    <w:lvl w:ilvl="8" w:tplc="1DD00F2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26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17"/>
    <w:rsid w:val="000F13E5"/>
    <w:rsid w:val="003A7F17"/>
    <w:rsid w:val="00414797"/>
    <w:rsid w:val="0054246F"/>
    <w:rsid w:val="00550FB0"/>
    <w:rsid w:val="007E47C1"/>
    <w:rsid w:val="00A9711A"/>
    <w:rsid w:val="00B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F466"/>
  <w15:chartTrackingRefBased/>
  <w15:docId w15:val="{58022EC0-D1ED-4CB8-983E-5D396EE1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A7F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F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7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F1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846</Characters>
  <Application>Microsoft Office Word</Application>
  <DocSecurity>0</DocSecurity>
  <Lines>19</Lines>
  <Paragraphs>9</Paragraphs>
  <ScaleCrop>false</ScaleCrop>
  <Company>County of Erie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LeMay (They/Them), Mel</dc:creator>
  <cp:keywords/>
  <dc:description/>
  <cp:lastModifiedBy>LeMay (They/Them), Mel</cp:lastModifiedBy>
  <cp:revision>1</cp:revision>
  <dcterms:created xsi:type="dcterms:W3CDTF">2026-04-23T18:01:00Z</dcterms:created>
  <dcterms:modified xsi:type="dcterms:W3CDTF">2026-04-23T18:02:00Z</dcterms:modified>
</cp:coreProperties>
</file>