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813C" w14:textId="77777777" w:rsidR="000908C0" w:rsidRPr="000908C0" w:rsidRDefault="000908C0" w:rsidP="000908C0">
      <w:pPr>
        <w:jc w:val="center"/>
        <w:rPr>
          <w:sz w:val="44"/>
          <w:szCs w:val="44"/>
        </w:rPr>
      </w:pPr>
      <w:r w:rsidRPr="000908C0">
        <w:rPr>
          <w:sz w:val="44"/>
          <w:szCs w:val="44"/>
        </w:rPr>
        <w:t xml:space="preserve"> </w:t>
      </w:r>
      <w:r w:rsidRPr="000908C0">
        <w:rPr>
          <w:b/>
          <w:bCs/>
          <w:sz w:val="44"/>
          <w:szCs w:val="44"/>
        </w:rPr>
        <w:t xml:space="preserve">ERIE COUNTY DEPARTMENT OF SOCIAL SERVICES </w:t>
      </w:r>
    </w:p>
    <w:p w14:paraId="0F02B0BE" w14:textId="77777777" w:rsidR="006D2115" w:rsidRDefault="000908C0" w:rsidP="006D2115">
      <w:pPr>
        <w:jc w:val="center"/>
        <w:rPr>
          <w:b/>
          <w:bCs/>
          <w:sz w:val="28"/>
        </w:rPr>
      </w:pPr>
      <w:r w:rsidRPr="000908C0">
        <w:rPr>
          <w:b/>
          <w:bCs/>
          <w:sz w:val="28"/>
        </w:rPr>
        <w:t>QUESTIONS &amp; ANSWERS</w:t>
      </w:r>
    </w:p>
    <w:p w14:paraId="7543299C" w14:textId="1A61DBD7" w:rsidR="000908C0" w:rsidRDefault="000908C0" w:rsidP="006D2115">
      <w:pPr>
        <w:jc w:val="center"/>
        <w:rPr>
          <w:b/>
          <w:bCs/>
          <w:sz w:val="28"/>
        </w:rPr>
      </w:pPr>
      <w:r w:rsidRPr="000908C0">
        <w:rPr>
          <w:b/>
          <w:bCs/>
          <w:sz w:val="28"/>
        </w:rPr>
        <w:t xml:space="preserve">RFP # </w:t>
      </w:r>
      <w:r w:rsidR="003D5352" w:rsidRPr="003D5352">
        <w:rPr>
          <w:b/>
          <w:bCs/>
          <w:sz w:val="28"/>
        </w:rPr>
        <w:t>202</w:t>
      </w:r>
      <w:r w:rsidR="00A01175">
        <w:rPr>
          <w:b/>
          <w:bCs/>
          <w:sz w:val="28"/>
        </w:rPr>
        <w:t>6</w:t>
      </w:r>
      <w:r w:rsidR="003D5352" w:rsidRPr="003D5352">
        <w:rPr>
          <w:b/>
          <w:bCs/>
          <w:sz w:val="28"/>
        </w:rPr>
        <w:t>-</w:t>
      </w:r>
      <w:r w:rsidR="007D62A5">
        <w:rPr>
          <w:b/>
          <w:bCs/>
          <w:sz w:val="28"/>
        </w:rPr>
        <w:t>034</w:t>
      </w:r>
      <w:r w:rsidR="003D5352" w:rsidRPr="003D5352">
        <w:rPr>
          <w:b/>
          <w:bCs/>
          <w:sz w:val="28"/>
        </w:rPr>
        <w:t>VF</w:t>
      </w:r>
      <w:r w:rsidRPr="000908C0">
        <w:rPr>
          <w:b/>
          <w:bCs/>
          <w:sz w:val="28"/>
        </w:rPr>
        <w:t xml:space="preserve">: </w:t>
      </w:r>
      <w:r w:rsidR="007D62A5" w:rsidRPr="007D62A5">
        <w:rPr>
          <w:b/>
          <w:bCs/>
          <w:sz w:val="28"/>
        </w:rPr>
        <w:t>Supervision Support and Intervention Services for Justice-Involved Youth</w:t>
      </w:r>
    </w:p>
    <w:p w14:paraId="2CA0358B" w14:textId="24E41DF4" w:rsidR="0014002A" w:rsidRDefault="000908C0" w:rsidP="000908C0">
      <w:pPr>
        <w:jc w:val="center"/>
        <w:rPr>
          <w:b/>
          <w:bCs/>
          <w:i/>
          <w:iCs/>
        </w:rPr>
      </w:pPr>
      <w:r w:rsidRPr="000908C0">
        <w:rPr>
          <w:b/>
          <w:bCs/>
          <w:i/>
          <w:iCs/>
        </w:rPr>
        <w:t xml:space="preserve">Questions submitted via </w:t>
      </w:r>
      <w:r w:rsidR="005B340A">
        <w:rPr>
          <w:b/>
          <w:bCs/>
          <w:i/>
          <w:iCs/>
        </w:rPr>
        <w:t xml:space="preserve">email and </w:t>
      </w:r>
      <w:r w:rsidRPr="000908C0">
        <w:rPr>
          <w:b/>
          <w:bCs/>
          <w:i/>
          <w:iCs/>
        </w:rPr>
        <w:t xml:space="preserve">at the </w:t>
      </w:r>
      <w:r w:rsidR="00012DD9">
        <w:rPr>
          <w:b/>
          <w:bCs/>
          <w:i/>
          <w:iCs/>
        </w:rPr>
        <w:t>Informational Meeting</w:t>
      </w:r>
      <w:r w:rsidRPr="000908C0">
        <w:rPr>
          <w:b/>
          <w:bCs/>
          <w:i/>
          <w:iCs/>
        </w:rPr>
        <w:t xml:space="preserve"> on </w:t>
      </w:r>
      <w:r w:rsidR="007D62A5">
        <w:rPr>
          <w:b/>
          <w:bCs/>
          <w:i/>
          <w:iCs/>
        </w:rPr>
        <w:t>May 19, 2026</w:t>
      </w:r>
    </w:p>
    <w:p w14:paraId="1B5EC7A4" w14:textId="77777777" w:rsidR="007D62A5" w:rsidRPr="00881BB2" w:rsidRDefault="007D62A5" w:rsidP="007D62A5">
      <w:pPr>
        <w:pStyle w:val="ListParagraph"/>
        <w:numPr>
          <w:ilvl w:val="0"/>
          <w:numId w:val="2"/>
        </w:numPr>
        <w:spacing w:after="0" w:line="240" w:lineRule="auto"/>
        <w:contextualSpacing w:val="0"/>
        <w:rPr>
          <w:rFonts w:asciiTheme="minorBidi" w:eastAsia="Times New Roman" w:hAnsiTheme="minorBidi"/>
          <w:b/>
          <w:bCs/>
          <w:sz w:val="24"/>
          <w:szCs w:val="24"/>
        </w:rPr>
      </w:pPr>
      <w:r w:rsidRPr="00881BB2">
        <w:rPr>
          <w:rFonts w:asciiTheme="minorBidi" w:eastAsia="Times New Roman" w:hAnsiTheme="minorBidi"/>
          <w:b/>
          <w:bCs/>
          <w:sz w:val="24"/>
          <w:szCs w:val="24"/>
        </w:rPr>
        <w:t>What is the anticipated caseload size for a worker?</w:t>
      </w:r>
    </w:p>
    <w:p w14:paraId="3F4D1D9F" w14:textId="19E772DB" w:rsidR="00822116" w:rsidRPr="00881BB2" w:rsidRDefault="00822116" w:rsidP="00881BB2">
      <w:pPr>
        <w:spacing w:after="0" w:line="240" w:lineRule="auto"/>
        <w:ind w:left="1080"/>
        <w:rPr>
          <w:rFonts w:asciiTheme="minorBidi" w:eastAsia="Times New Roman" w:hAnsiTheme="minorBidi"/>
          <w:sz w:val="24"/>
          <w:szCs w:val="24"/>
        </w:rPr>
      </w:pPr>
      <w:r w:rsidRPr="00881BB2">
        <w:rPr>
          <w:rFonts w:asciiTheme="minorBidi" w:eastAsia="Times New Roman" w:hAnsiTheme="minorBidi"/>
          <w:sz w:val="24"/>
          <w:szCs w:val="24"/>
        </w:rPr>
        <w:t xml:space="preserve">The </w:t>
      </w:r>
      <w:r w:rsidR="00A62141">
        <w:rPr>
          <w:rFonts w:asciiTheme="minorBidi" w:eastAsia="Times New Roman" w:hAnsiTheme="minorBidi"/>
          <w:sz w:val="24"/>
          <w:szCs w:val="24"/>
        </w:rPr>
        <w:t>c</w:t>
      </w:r>
      <w:r w:rsidRPr="00881BB2">
        <w:rPr>
          <w:rFonts w:asciiTheme="minorBidi" w:eastAsia="Times New Roman" w:hAnsiTheme="minorBidi"/>
          <w:sz w:val="24"/>
          <w:szCs w:val="24"/>
        </w:rPr>
        <w:t>aseload size is up to and determined by the Agency</w:t>
      </w:r>
      <w:r w:rsidR="00A62141">
        <w:rPr>
          <w:rFonts w:asciiTheme="minorBidi" w:eastAsia="Times New Roman" w:hAnsiTheme="minorBidi"/>
          <w:sz w:val="24"/>
          <w:szCs w:val="24"/>
        </w:rPr>
        <w:t xml:space="preserve"> and the services offered</w:t>
      </w:r>
      <w:r w:rsidR="00881BB2">
        <w:rPr>
          <w:rFonts w:asciiTheme="minorBidi" w:eastAsia="Times New Roman" w:hAnsiTheme="minorBidi"/>
          <w:sz w:val="24"/>
          <w:szCs w:val="24"/>
        </w:rPr>
        <w:t>.</w:t>
      </w:r>
      <w:r w:rsidRPr="00881BB2">
        <w:rPr>
          <w:rFonts w:asciiTheme="minorBidi" w:eastAsia="Times New Roman" w:hAnsiTheme="minorBidi"/>
          <w:sz w:val="24"/>
          <w:szCs w:val="24"/>
        </w:rPr>
        <w:t xml:space="preserve"> </w:t>
      </w:r>
    </w:p>
    <w:p w14:paraId="6C6ABEFE" w14:textId="77777777" w:rsidR="00277796" w:rsidRPr="00881BB2" w:rsidRDefault="00277796" w:rsidP="00090444">
      <w:pPr>
        <w:spacing w:after="0" w:line="240" w:lineRule="auto"/>
        <w:ind w:left="720"/>
        <w:rPr>
          <w:rFonts w:asciiTheme="minorBidi" w:eastAsia="Times New Roman" w:hAnsiTheme="minorBidi"/>
          <w:sz w:val="24"/>
          <w:szCs w:val="24"/>
        </w:rPr>
      </w:pPr>
    </w:p>
    <w:p w14:paraId="5081B809" w14:textId="77777777" w:rsidR="00822116" w:rsidRPr="00881BB2" w:rsidRDefault="007D62A5" w:rsidP="00822116">
      <w:pPr>
        <w:pStyle w:val="ListParagraph"/>
        <w:numPr>
          <w:ilvl w:val="0"/>
          <w:numId w:val="2"/>
        </w:numPr>
        <w:spacing w:after="0" w:line="240" w:lineRule="auto"/>
        <w:contextualSpacing w:val="0"/>
        <w:rPr>
          <w:rFonts w:asciiTheme="minorBidi" w:eastAsia="Times New Roman" w:hAnsiTheme="minorBidi"/>
          <w:b/>
          <w:bCs/>
          <w:sz w:val="24"/>
          <w:szCs w:val="24"/>
        </w:rPr>
      </w:pPr>
      <w:r w:rsidRPr="00881BB2">
        <w:rPr>
          <w:rFonts w:asciiTheme="minorBidi" w:eastAsia="Times New Roman" w:hAnsiTheme="minorBidi"/>
          <w:b/>
          <w:bCs/>
          <w:sz w:val="24"/>
          <w:szCs w:val="24"/>
        </w:rPr>
        <w:t xml:space="preserve">How many </w:t>
      </w:r>
      <w:r w:rsidR="00822116" w:rsidRPr="00881BB2">
        <w:rPr>
          <w:rFonts w:asciiTheme="minorBidi" w:eastAsia="Times New Roman" w:hAnsiTheme="minorBidi"/>
          <w:b/>
          <w:bCs/>
          <w:sz w:val="24"/>
          <w:szCs w:val="24"/>
        </w:rPr>
        <w:t>youths</w:t>
      </w:r>
      <w:r w:rsidRPr="00881BB2">
        <w:rPr>
          <w:rFonts w:asciiTheme="minorBidi" w:eastAsia="Times New Roman" w:hAnsiTheme="minorBidi"/>
          <w:b/>
          <w:bCs/>
          <w:sz w:val="24"/>
          <w:szCs w:val="24"/>
        </w:rPr>
        <w:t xml:space="preserve"> will be served at a time and in the program year?</w:t>
      </w:r>
    </w:p>
    <w:p w14:paraId="32B364B2" w14:textId="3AFB29DC" w:rsidR="00090444" w:rsidRPr="00881BB2" w:rsidRDefault="00090444" w:rsidP="00881BB2">
      <w:pPr>
        <w:spacing w:after="0" w:line="240" w:lineRule="auto"/>
        <w:ind w:left="1080"/>
        <w:rPr>
          <w:rFonts w:asciiTheme="minorBidi" w:eastAsia="Times New Roman" w:hAnsiTheme="minorBidi"/>
          <w:sz w:val="24"/>
          <w:szCs w:val="24"/>
        </w:rPr>
      </w:pPr>
      <w:r w:rsidRPr="00881BB2">
        <w:rPr>
          <w:rFonts w:asciiTheme="minorBidi" w:eastAsia="Times New Roman" w:hAnsiTheme="minorBidi"/>
          <w:sz w:val="24"/>
          <w:szCs w:val="24"/>
        </w:rPr>
        <w:t>The total number of families served will depend on the number of providers</w:t>
      </w:r>
      <w:r w:rsidR="00822116" w:rsidRPr="00881BB2">
        <w:rPr>
          <w:rFonts w:asciiTheme="minorBidi" w:eastAsia="Times New Roman" w:hAnsiTheme="minorBidi"/>
          <w:sz w:val="24"/>
          <w:szCs w:val="24"/>
        </w:rPr>
        <w:t xml:space="preserve"> and available funding for the contract.</w:t>
      </w:r>
    </w:p>
    <w:p w14:paraId="4D76C87F" w14:textId="77777777" w:rsidR="00090444" w:rsidRPr="00881BB2" w:rsidRDefault="00090444" w:rsidP="00090444">
      <w:pPr>
        <w:pStyle w:val="ListParagraph"/>
        <w:rPr>
          <w:rFonts w:asciiTheme="minorBidi" w:eastAsia="Times New Roman" w:hAnsiTheme="minorBidi"/>
          <w:sz w:val="24"/>
          <w:szCs w:val="24"/>
        </w:rPr>
      </w:pPr>
    </w:p>
    <w:p w14:paraId="72F12CCB" w14:textId="326BC821" w:rsidR="007D62A5" w:rsidRPr="00881BB2" w:rsidRDefault="00277796" w:rsidP="007D62A5">
      <w:pPr>
        <w:pStyle w:val="ListParagraph"/>
        <w:numPr>
          <w:ilvl w:val="0"/>
          <w:numId w:val="2"/>
        </w:numPr>
        <w:spacing w:after="0" w:line="240" w:lineRule="auto"/>
        <w:contextualSpacing w:val="0"/>
        <w:rPr>
          <w:rFonts w:asciiTheme="minorBidi" w:eastAsia="Times New Roman" w:hAnsiTheme="minorBidi"/>
          <w:b/>
          <w:bCs/>
          <w:sz w:val="24"/>
          <w:szCs w:val="24"/>
        </w:rPr>
      </w:pPr>
      <w:r w:rsidRPr="00881BB2">
        <w:rPr>
          <w:rFonts w:asciiTheme="minorBidi" w:eastAsia="Times New Roman" w:hAnsiTheme="minorBidi"/>
          <w:b/>
          <w:bCs/>
          <w:sz w:val="24"/>
          <w:szCs w:val="24"/>
        </w:rPr>
        <w:t>W</w:t>
      </w:r>
      <w:r w:rsidR="007D62A5" w:rsidRPr="00881BB2">
        <w:rPr>
          <w:rFonts w:asciiTheme="minorBidi" w:eastAsia="Times New Roman" w:hAnsiTheme="minorBidi"/>
          <w:b/>
          <w:bCs/>
          <w:sz w:val="24"/>
          <w:szCs w:val="24"/>
        </w:rPr>
        <w:t>hat is the targeted age range of youth to be referred to the program?</w:t>
      </w:r>
    </w:p>
    <w:p w14:paraId="0E98850D" w14:textId="1B5EFDB4" w:rsidR="00822116" w:rsidRPr="00881BB2" w:rsidRDefault="00881BB2" w:rsidP="00881BB2">
      <w:pPr>
        <w:spacing w:after="0" w:line="240" w:lineRule="auto"/>
        <w:ind w:left="1080"/>
        <w:rPr>
          <w:rFonts w:asciiTheme="minorBidi" w:eastAsia="Times New Roman" w:hAnsiTheme="minorBidi"/>
          <w:sz w:val="24"/>
          <w:szCs w:val="24"/>
        </w:rPr>
      </w:pPr>
      <w:r>
        <w:rPr>
          <w:rFonts w:asciiTheme="minorBidi" w:eastAsia="Times New Roman" w:hAnsiTheme="minorBidi"/>
          <w:sz w:val="24"/>
          <w:szCs w:val="24"/>
        </w:rPr>
        <w:t>The targeted age range of youth are s</w:t>
      </w:r>
      <w:r w:rsidR="00520D73" w:rsidRPr="00881BB2">
        <w:rPr>
          <w:rFonts w:asciiTheme="minorBidi" w:eastAsia="Times New Roman" w:hAnsiTheme="minorBidi"/>
          <w:sz w:val="24"/>
          <w:szCs w:val="24"/>
        </w:rPr>
        <w:t xml:space="preserve">chool-aged </w:t>
      </w:r>
      <w:r>
        <w:rPr>
          <w:rFonts w:asciiTheme="minorBidi" w:eastAsia="Times New Roman" w:hAnsiTheme="minorBidi"/>
          <w:sz w:val="24"/>
          <w:szCs w:val="24"/>
        </w:rPr>
        <w:t>y</w:t>
      </w:r>
      <w:r w:rsidR="00520D73" w:rsidRPr="00881BB2">
        <w:rPr>
          <w:rFonts w:asciiTheme="minorBidi" w:eastAsia="Times New Roman" w:hAnsiTheme="minorBidi"/>
          <w:sz w:val="24"/>
          <w:szCs w:val="24"/>
        </w:rPr>
        <w:t>outh</w:t>
      </w:r>
      <w:r w:rsidR="00A62141">
        <w:rPr>
          <w:rFonts w:asciiTheme="minorBidi" w:eastAsia="Times New Roman" w:hAnsiTheme="minorBidi"/>
          <w:sz w:val="24"/>
          <w:szCs w:val="24"/>
        </w:rPr>
        <w:t xml:space="preserve"> (primarily ages 13-18)</w:t>
      </w:r>
      <w:r w:rsidR="00520D73" w:rsidRPr="00881BB2">
        <w:rPr>
          <w:rFonts w:asciiTheme="minorBidi" w:eastAsia="Times New Roman" w:hAnsiTheme="minorBidi"/>
          <w:sz w:val="24"/>
          <w:szCs w:val="24"/>
        </w:rPr>
        <w:t xml:space="preserve"> that are at risk of being involved or are involved in the justice system.</w:t>
      </w:r>
    </w:p>
    <w:p w14:paraId="5CFAB180" w14:textId="77777777" w:rsidR="00277796" w:rsidRPr="00881BB2" w:rsidRDefault="00277796" w:rsidP="00277796">
      <w:pPr>
        <w:pStyle w:val="ListParagraph"/>
        <w:spacing w:after="0" w:line="240" w:lineRule="auto"/>
        <w:contextualSpacing w:val="0"/>
        <w:rPr>
          <w:rFonts w:asciiTheme="minorBidi" w:eastAsia="Times New Roman" w:hAnsiTheme="minorBidi"/>
          <w:sz w:val="24"/>
          <w:szCs w:val="24"/>
        </w:rPr>
      </w:pPr>
    </w:p>
    <w:p w14:paraId="29506015" w14:textId="77777777" w:rsidR="007D62A5" w:rsidRPr="00881BB2" w:rsidRDefault="007D62A5" w:rsidP="007D62A5">
      <w:pPr>
        <w:pStyle w:val="ListParagraph"/>
        <w:numPr>
          <w:ilvl w:val="0"/>
          <w:numId w:val="2"/>
        </w:numPr>
        <w:spacing w:after="0" w:line="240" w:lineRule="auto"/>
        <w:contextualSpacing w:val="0"/>
        <w:rPr>
          <w:rFonts w:asciiTheme="minorBidi" w:eastAsia="Times New Roman" w:hAnsiTheme="minorBidi"/>
          <w:b/>
          <w:bCs/>
          <w:sz w:val="24"/>
          <w:szCs w:val="24"/>
        </w:rPr>
      </w:pPr>
      <w:r w:rsidRPr="00881BB2">
        <w:rPr>
          <w:rFonts w:asciiTheme="minorBidi" w:eastAsia="Times New Roman" w:hAnsiTheme="minorBidi"/>
          <w:b/>
          <w:bCs/>
          <w:sz w:val="24"/>
          <w:szCs w:val="24"/>
        </w:rPr>
        <w:t>Can you clarify what you mean by “supervision” when describing that you want supervision support, intervention and stabilization services?</w:t>
      </w:r>
    </w:p>
    <w:p w14:paraId="337D3A4C" w14:textId="2C213003" w:rsidR="00520D73" w:rsidRPr="00881BB2" w:rsidRDefault="00881BB2" w:rsidP="00881BB2">
      <w:pPr>
        <w:spacing w:after="0" w:line="240" w:lineRule="auto"/>
        <w:ind w:left="1080"/>
        <w:rPr>
          <w:rFonts w:asciiTheme="minorBidi" w:eastAsia="Times New Roman" w:hAnsiTheme="minorBidi"/>
          <w:sz w:val="24"/>
          <w:szCs w:val="24"/>
        </w:rPr>
      </w:pPr>
      <w:r>
        <w:rPr>
          <w:rFonts w:asciiTheme="minorBidi" w:eastAsia="Times New Roman" w:hAnsiTheme="minorBidi"/>
          <w:sz w:val="24"/>
          <w:szCs w:val="24"/>
        </w:rPr>
        <w:t>T</w:t>
      </w:r>
      <w:r w:rsidR="00520D73" w:rsidRPr="00881BB2">
        <w:rPr>
          <w:rFonts w:asciiTheme="minorBidi" w:eastAsia="Times New Roman" w:hAnsiTheme="minorBidi"/>
          <w:sz w:val="24"/>
          <w:szCs w:val="24"/>
        </w:rPr>
        <w:t xml:space="preserve">he scope of work </w:t>
      </w:r>
      <w:r>
        <w:rPr>
          <w:rFonts w:asciiTheme="minorBidi" w:eastAsia="Times New Roman" w:hAnsiTheme="minorBidi"/>
          <w:sz w:val="24"/>
          <w:szCs w:val="24"/>
        </w:rPr>
        <w:t xml:space="preserve">on page 6 of the RFP </w:t>
      </w:r>
      <w:r w:rsidR="00520D73" w:rsidRPr="00881BB2">
        <w:rPr>
          <w:rFonts w:asciiTheme="minorBidi" w:eastAsia="Times New Roman" w:hAnsiTheme="minorBidi"/>
          <w:sz w:val="24"/>
          <w:szCs w:val="24"/>
        </w:rPr>
        <w:t xml:space="preserve">states what is needed in reference to </w:t>
      </w:r>
      <w:r w:rsidR="00A62141">
        <w:rPr>
          <w:rFonts w:asciiTheme="minorBidi" w:eastAsia="Times New Roman" w:hAnsiTheme="minorBidi"/>
          <w:sz w:val="24"/>
          <w:szCs w:val="24"/>
        </w:rPr>
        <w:t>supervision support</w:t>
      </w:r>
      <w:r>
        <w:rPr>
          <w:rFonts w:asciiTheme="minorBidi" w:eastAsia="Times New Roman" w:hAnsiTheme="minorBidi"/>
          <w:sz w:val="24"/>
          <w:szCs w:val="24"/>
        </w:rPr>
        <w:t>.</w:t>
      </w:r>
    </w:p>
    <w:p w14:paraId="6000A7A4" w14:textId="77777777" w:rsidR="00277796" w:rsidRPr="00881BB2" w:rsidRDefault="00277796" w:rsidP="00277796">
      <w:pPr>
        <w:spacing w:after="0" w:line="240" w:lineRule="auto"/>
        <w:rPr>
          <w:rFonts w:asciiTheme="minorBidi" w:eastAsia="Times New Roman" w:hAnsiTheme="minorBidi"/>
          <w:b/>
          <w:bCs/>
          <w:sz w:val="24"/>
          <w:szCs w:val="24"/>
        </w:rPr>
      </w:pPr>
    </w:p>
    <w:p w14:paraId="20CA12BB" w14:textId="77777777" w:rsidR="00520D73" w:rsidRPr="00881BB2" w:rsidRDefault="007D62A5" w:rsidP="00090444">
      <w:pPr>
        <w:pStyle w:val="ListParagraph"/>
        <w:numPr>
          <w:ilvl w:val="0"/>
          <w:numId w:val="2"/>
        </w:numPr>
        <w:spacing w:after="0" w:line="240" w:lineRule="auto"/>
        <w:contextualSpacing w:val="0"/>
        <w:rPr>
          <w:rFonts w:asciiTheme="minorBidi" w:eastAsia="Times New Roman" w:hAnsiTheme="minorBidi"/>
          <w:sz w:val="24"/>
          <w:szCs w:val="24"/>
        </w:rPr>
      </w:pPr>
      <w:r w:rsidRPr="00881BB2">
        <w:rPr>
          <w:rFonts w:asciiTheme="minorBidi" w:eastAsia="Times New Roman" w:hAnsiTheme="minorBidi"/>
          <w:b/>
          <w:bCs/>
          <w:sz w:val="24"/>
          <w:szCs w:val="24"/>
        </w:rPr>
        <w:t>Who will serve as primary County Contact?</w:t>
      </w:r>
    </w:p>
    <w:p w14:paraId="4CDB4332" w14:textId="1A76E1E9" w:rsidR="00277796" w:rsidRPr="00881BB2" w:rsidRDefault="00090444" w:rsidP="00A62141">
      <w:pPr>
        <w:spacing w:after="0" w:line="240" w:lineRule="auto"/>
        <w:ind w:left="1080"/>
        <w:rPr>
          <w:rFonts w:asciiTheme="minorBidi" w:eastAsia="Times New Roman" w:hAnsiTheme="minorBidi"/>
          <w:sz w:val="24"/>
          <w:szCs w:val="24"/>
        </w:rPr>
      </w:pPr>
      <w:r w:rsidRPr="00881BB2">
        <w:rPr>
          <w:rFonts w:asciiTheme="minorBidi" w:eastAsia="Times New Roman" w:hAnsiTheme="minorBidi"/>
          <w:sz w:val="24"/>
          <w:szCs w:val="24"/>
        </w:rPr>
        <w:t>Michael Shea will serve as the primary County</w:t>
      </w:r>
      <w:r w:rsidR="00A62141">
        <w:rPr>
          <w:rFonts w:asciiTheme="minorBidi" w:eastAsia="Times New Roman" w:hAnsiTheme="minorBidi"/>
          <w:sz w:val="24"/>
          <w:szCs w:val="24"/>
        </w:rPr>
        <w:t xml:space="preserve"> contract</w:t>
      </w:r>
      <w:r w:rsidRPr="00881BB2">
        <w:rPr>
          <w:rFonts w:asciiTheme="minorBidi" w:eastAsia="Times New Roman" w:hAnsiTheme="minorBidi"/>
          <w:sz w:val="24"/>
          <w:szCs w:val="24"/>
        </w:rPr>
        <w:t xml:space="preserve"> contact.</w:t>
      </w:r>
      <w:r w:rsidR="00A62141">
        <w:rPr>
          <w:rFonts w:asciiTheme="minorBidi" w:eastAsia="Times New Roman" w:hAnsiTheme="minorBidi"/>
          <w:sz w:val="24"/>
          <w:szCs w:val="24"/>
        </w:rPr>
        <w:t xml:space="preserve">  </w:t>
      </w:r>
    </w:p>
    <w:p w14:paraId="07B3BD71" w14:textId="77777777" w:rsidR="00090444" w:rsidRPr="00881BB2" w:rsidRDefault="00090444" w:rsidP="00090444">
      <w:pPr>
        <w:spacing w:after="0" w:line="240" w:lineRule="auto"/>
        <w:ind w:left="720"/>
        <w:rPr>
          <w:rFonts w:asciiTheme="minorBidi" w:eastAsia="Times New Roman" w:hAnsiTheme="minorBidi"/>
          <w:sz w:val="24"/>
          <w:szCs w:val="24"/>
        </w:rPr>
      </w:pPr>
    </w:p>
    <w:p w14:paraId="4DE13B33" w14:textId="77777777" w:rsidR="00520D73" w:rsidRPr="00881BB2" w:rsidRDefault="007D62A5" w:rsidP="00090444">
      <w:pPr>
        <w:pStyle w:val="ListParagraph"/>
        <w:numPr>
          <w:ilvl w:val="0"/>
          <w:numId w:val="2"/>
        </w:numPr>
        <w:spacing w:after="0" w:line="240" w:lineRule="auto"/>
        <w:contextualSpacing w:val="0"/>
        <w:rPr>
          <w:rFonts w:asciiTheme="minorBidi" w:eastAsia="Times New Roman" w:hAnsiTheme="minorBidi"/>
          <w:sz w:val="24"/>
          <w:szCs w:val="24"/>
        </w:rPr>
      </w:pPr>
      <w:r w:rsidRPr="00881BB2">
        <w:rPr>
          <w:rFonts w:asciiTheme="minorBidi" w:eastAsia="Times New Roman" w:hAnsiTheme="minorBidi"/>
          <w:b/>
          <w:bCs/>
          <w:sz w:val="24"/>
          <w:szCs w:val="24"/>
        </w:rPr>
        <w:t>What types of documentation and reporting will you want us to complete?</w:t>
      </w:r>
    </w:p>
    <w:p w14:paraId="75597076" w14:textId="335CA105" w:rsidR="00277796" w:rsidRPr="00881BB2" w:rsidRDefault="00090444" w:rsidP="00881BB2">
      <w:pPr>
        <w:spacing w:after="0" w:line="240" w:lineRule="auto"/>
        <w:ind w:left="1080"/>
        <w:rPr>
          <w:rFonts w:asciiTheme="minorBidi" w:eastAsia="Times New Roman" w:hAnsiTheme="minorBidi"/>
          <w:sz w:val="24"/>
          <w:szCs w:val="24"/>
        </w:rPr>
      </w:pPr>
      <w:r w:rsidRPr="00881BB2">
        <w:rPr>
          <w:rFonts w:asciiTheme="minorBidi" w:eastAsia="Times New Roman" w:hAnsiTheme="minorBidi"/>
          <w:sz w:val="24"/>
          <w:szCs w:val="24"/>
        </w:rPr>
        <w:t>Reporting documents to be completed will be provided by Michael Shea</w:t>
      </w:r>
      <w:r w:rsidR="00A62141">
        <w:rPr>
          <w:rFonts w:asciiTheme="minorBidi" w:eastAsia="Times New Roman" w:hAnsiTheme="minorBidi"/>
          <w:sz w:val="24"/>
          <w:szCs w:val="24"/>
        </w:rPr>
        <w:t xml:space="preserve"> and program staff</w:t>
      </w:r>
      <w:r w:rsidRPr="00881BB2">
        <w:rPr>
          <w:rFonts w:asciiTheme="minorBidi" w:eastAsia="Times New Roman" w:hAnsiTheme="minorBidi"/>
          <w:sz w:val="24"/>
          <w:szCs w:val="24"/>
        </w:rPr>
        <w:t xml:space="preserve">.  </w:t>
      </w:r>
    </w:p>
    <w:p w14:paraId="774E0114" w14:textId="77777777" w:rsidR="00090444" w:rsidRPr="00881BB2" w:rsidRDefault="00090444" w:rsidP="00090444">
      <w:pPr>
        <w:spacing w:after="0" w:line="240" w:lineRule="auto"/>
        <w:ind w:left="720"/>
        <w:rPr>
          <w:rFonts w:asciiTheme="minorBidi" w:eastAsia="Times New Roman" w:hAnsiTheme="minorBidi"/>
          <w:sz w:val="24"/>
          <w:szCs w:val="24"/>
        </w:rPr>
      </w:pPr>
    </w:p>
    <w:p w14:paraId="5510E045" w14:textId="77777777" w:rsidR="00520D73" w:rsidRPr="00881BB2" w:rsidRDefault="007D62A5" w:rsidP="00090444">
      <w:pPr>
        <w:pStyle w:val="ListParagraph"/>
        <w:numPr>
          <w:ilvl w:val="0"/>
          <w:numId w:val="2"/>
        </w:numPr>
        <w:spacing w:after="0" w:line="300" w:lineRule="atLeast"/>
        <w:contextualSpacing w:val="0"/>
        <w:rPr>
          <w:rFonts w:asciiTheme="minorBidi" w:eastAsia="Times New Roman" w:hAnsiTheme="minorBidi"/>
          <w:sz w:val="24"/>
          <w:szCs w:val="24"/>
          <w:lang w:eastAsia="zh-CN"/>
        </w:rPr>
      </w:pPr>
      <w:r w:rsidRPr="00881BB2">
        <w:rPr>
          <w:rFonts w:asciiTheme="minorBidi" w:eastAsia="Times New Roman" w:hAnsiTheme="minorBidi"/>
          <w:b/>
          <w:bCs/>
          <w:sz w:val="24"/>
          <w:szCs w:val="24"/>
        </w:rPr>
        <w:t>When is the anticipated contract start date? Would it be January 1, 2027 or another date?</w:t>
      </w:r>
    </w:p>
    <w:p w14:paraId="3DF6D977" w14:textId="3AEDEFAF" w:rsidR="00090444" w:rsidRDefault="00090444" w:rsidP="00881BB2">
      <w:pPr>
        <w:spacing w:after="0" w:line="300" w:lineRule="atLeast"/>
        <w:ind w:left="1080"/>
        <w:rPr>
          <w:rFonts w:asciiTheme="minorBidi" w:eastAsia="Times New Roman" w:hAnsiTheme="minorBidi"/>
          <w:sz w:val="24"/>
          <w:szCs w:val="24"/>
          <w:lang w:eastAsia="zh-CN"/>
        </w:rPr>
      </w:pPr>
      <w:r w:rsidRPr="00881BB2">
        <w:rPr>
          <w:rFonts w:asciiTheme="minorBidi" w:eastAsia="Times New Roman" w:hAnsiTheme="minorBidi"/>
          <w:sz w:val="24"/>
          <w:szCs w:val="24"/>
          <w:lang w:eastAsia="zh-CN"/>
        </w:rPr>
        <w:t>The contract process will begin as soon as possible after legislative approval, anticipated in 2026.</w:t>
      </w:r>
    </w:p>
    <w:p w14:paraId="0F7DF205" w14:textId="77777777" w:rsidR="00064745" w:rsidRPr="00881BB2" w:rsidRDefault="00064745" w:rsidP="00881BB2">
      <w:pPr>
        <w:spacing w:after="0" w:line="300" w:lineRule="atLeast"/>
        <w:ind w:left="1080"/>
        <w:rPr>
          <w:rFonts w:asciiTheme="minorBidi" w:eastAsia="Times New Roman" w:hAnsiTheme="minorBidi"/>
          <w:sz w:val="24"/>
          <w:szCs w:val="24"/>
          <w:lang w:eastAsia="zh-CN"/>
        </w:rPr>
      </w:pPr>
    </w:p>
    <w:p w14:paraId="06DC5C10" w14:textId="733CC580" w:rsidR="00064745" w:rsidRDefault="00064745" w:rsidP="00064745">
      <w:pPr>
        <w:pStyle w:val="ListParagraph"/>
        <w:numPr>
          <w:ilvl w:val="0"/>
          <w:numId w:val="2"/>
        </w:numPr>
        <w:rPr>
          <w:rFonts w:asciiTheme="minorBidi" w:hAnsiTheme="minorBidi"/>
          <w:b/>
          <w:bCs/>
          <w:sz w:val="24"/>
          <w:szCs w:val="24"/>
        </w:rPr>
      </w:pPr>
      <w:r w:rsidRPr="00064745">
        <w:rPr>
          <w:rFonts w:asciiTheme="minorBidi" w:hAnsiTheme="minorBidi"/>
          <w:b/>
          <w:bCs/>
          <w:sz w:val="24"/>
          <w:szCs w:val="24"/>
        </w:rPr>
        <w:t>Is there a list of current programming so proposals do not duplicate existing services?</w:t>
      </w:r>
    </w:p>
    <w:p w14:paraId="22861324" w14:textId="40B01B09" w:rsidR="00064745" w:rsidRDefault="003E67B6" w:rsidP="003E67B6">
      <w:pPr>
        <w:pStyle w:val="ListParagraph"/>
        <w:ind w:left="1440"/>
        <w:rPr>
          <w:rFonts w:asciiTheme="minorBidi" w:hAnsiTheme="minorBidi"/>
          <w:sz w:val="24"/>
          <w:szCs w:val="24"/>
        </w:rPr>
      </w:pPr>
      <w:r>
        <w:rPr>
          <w:rFonts w:asciiTheme="minorBidi" w:hAnsiTheme="minorBidi"/>
          <w:sz w:val="24"/>
          <w:szCs w:val="24"/>
        </w:rPr>
        <w:t>See attached.</w:t>
      </w:r>
    </w:p>
    <w:p w14:paraId="7BCC5730" w14:textId="77777777" w:rsidR="003E67B6" w:rsidRPr="00064745" w:rsidRDefault="003E67B6" w:rsidP="003E67B6">
      <w:pPr>
        <w:pStyle w:val="ListParagraph"/>
        <w:ind w:left="1440"/>
        <w:rPr>
          <w:rFonts w:asciiTheme="minorBidi" w:hAnsiTheme="minorBidi"/>
          <w:sz w:val="24"/>
          <w:szCs w:val="24"/>
        </w:rPr>
      </w:pPr>
    </w:p>
    <w:p w14:paraId="534FE2EE" w14:textId="63B7FE20" w:rsidR="00064745" w:rsidRPr="00064745" w:rsidRDefault="00064745" w:rsidP="00064745">
      <w:pPr>
        <w:pStyle w:val="ListParagraph"/>
        <w:numPr>
          <w:ilvl w:val="0"/>
          <w:numId w:val="2"/>
        </w:numPr>
        <w:rPr>
          <w:rFonts w:asciiTheme="minorBidi" w:hAnsiTheme="minorBidi"/>
          <w:b/>
          <w:bCs/>
          <w:sz w:val="24"/>
          <w:szCs w:val="24"/>
        </w:rPr>
      </w:pPr>
      <w:r w:rsidRPr="00064745">
        <w:rPr>
          <w:rFonts w:asciiTheme="minorBidi" w:hAnsiTheme="minorBidi"/>
          <w:b/>
          <w:bCs/>
          <w:sz w:val="24"/>
          <w:szCs w:val="24"/>
        </w:rPr>
        <w:t>Are all the youth to be served in the community or does it include youth at detention?</w:t>
      </w:r>
    </w:p>
    <w:p w14:paraId="385A4858" w14:textId="0052C2EB" w:rsidR="00064745" w:rsidRDefault="00064745" w:rsidP="00064745">
      <w:pPr>
        <w:pStyle w:val="ListParagraph"/>
        <w:rPr>
          <w:rFonts w:asciiTheme="minorBidi" w:hAnsiTheme="minorBidi"/>
          <w:sz w:val="24"/>
          <w:szCs w:val="24"/>
        </w:rPr>
      </w:pPr>
      <w:r>
        <w:rPr>
          <w:rFonts w:asciiTheme="minorBidi" w:hAnsiTheme="minorBidi"/>
          <w:sz w:val="24"/>
          <w:szCs w:val="24"/>
        </w:rPr>
        <w:lastRenderedPageBreak/>
        <w:t>All services are for youth in the community.</w:t>
      </w:r>
    </w:p>
    <w:p w14:paraId="2FB6B3D1" w14:textId="77777777" w:rsidR="00064745" w:rsidRDefault="00064745" w:rsidP="00064745">
      <w:pPr>
        <w:rPr>
          <w:rFonts w:asciiTheme="minorBidi" w:hAnsiTheme="minorBidi"/>
          <w:sz w:val="24"/>
          <w:szCs w:val="24"/>
        </w:rPr>
      </w:pPr>
    </w:p>
    <w:p w14:paraId="29DFA78F" w14:textId="3AE7B2A4" w:rsidR="00064745" w:rsidRPr="00064745" w:rsidRDefault="00064745" w:rsidP="00064745">
      <w:pPr>
        <w:pStyle w:val="ListParagraph"/>
        <w:numPr>
          <w:ilvl w:val="0"/>
          <w:numId w:val="2"/>
        </w:numPr>
        <w:rPr>
          <w:rFonts w:asciiTheme="minorBidi" w:hAnsiTheme="minorBidi"/>
          <w:b/>
          <w:bCs/>
          <w:sz w:val="24"/>
          <w:szCs w:val="24"/>
        </w:rPr>
      </w:pPr>
      <w:r w:rsidRPr="00064745">
        <w:rPr>
          <w:rFonts w:asciiTheme="minorBidi" w:hAnsiTheme="minorBidi"/>
          <w:b/>
          <w:bCs/>
          <w:sz w:val="24"/>
          <w:szCs w:val="24"/>
        </w:rPr>
        <w:t>Is the $250,000 to be split among many contractors?</w:t>
      </w:r>
    </w:p>
    <w:p w14:paraId="1EE83BB2" w14:textId="0DFFDD99" w:rsidR="00064745" w:rsidRDefault="00064745" w:rsidP="00064745">
      <w:pPr>
        <w:pStyle w:val="ListParagraph"/>
        <w:rPr>
          <w:rFonts w:asciiTheme="minorBidi" w:hAnsiTheme="minorBidi"/>
          <w:sz w:val="24"/>
          <w:szCs w:val="24"/>
        </w:rPr>
      </w:pPr>
      <w:r>
        <w:rPr>
          <w:rFonts w:asciiTheme="minorBidi" w:hAnsiTheme="minorBidi"/>
          <w:sz w:val="24"/>
          <w:szCs w:val="24"/>
        </w:rPr>
        <w:t xml:space="preserve">We are seeking new and innovative ideas to engage and maintain engagement of youth and parents.  Awards will be made based on the proposals received.   </w:t>
      </w:r>
    </w:p>
    <w:p w14:paraId="52823D6A" w14:textId="77777777" w:rsidR="00DB2327" w:rsidRDefault="00DB2327" w:rsidP="00064745">
      <w:pPr>
        <w:pStyle w:val="ListParagraph"/>
        <w:rPr>
          <w:rFonts w:asciiTheme="minorBidi" w:hAnsiTheme="minorBidi"/>
          <w:sz w:val="24"/>
          <w:szCs w:val="24"/>
        </w:rPr>
        <w:sectPr w:rsidR="00DB2327">
          <w:pgSz w:w="12240" w:h="15840"/>
          <w:pgMar w:top="1440" w:right="1440" w:bottom="1440" w:left="1440" w:header="720" w:footer="720" w:gutter="0"/>
          <w:cols w:space="720"/>
          <w:docGrid w:linePitch="360"/>
        </w:sectPr>
      </w:pPr>
    </w:p>
    <w:tbl>
      <w:tblPr>
        <w:tblW w:w="13860" w:type="dxa"/>
        <w:tblLook w:val="04A0" w:firstRow="1" w:lastRow="0" w:firstColumn="1" w:lastColumn="0" w:noHBand="0" w:noVBand="1"/>
      </w:tblPr>
      <w:tblGrid>
        <w:gridCol w:w="6523"/>
        <w:gridCol w:w="7337"/>
      </w:tblGrid>
      <w:tr w:rsidR="00DB2327" w:rsidRPr="00DB2327" w14:paraId="51919042" w14:textId="77777777" w:rsidTr="00DB2327">
        <w:trPr>
          <w:trHeight w:val="312"/>
        </w:trPr>
        <w:tc>
          <w:tcPr>
            <w:tcW w:w="6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C6368" w14:textId="77777777" w:rsidR="00DB2327" w:rsidRPr="00DB2327" w:rsidRDefault="00DB2327" w:rsidP="00DB2327">
            <w:pPr>
              <w:spacing w:after="0" w:line="240" w:lineRule="auto"/>
              <w:jc w:val="center"/>
              <w:rPr>
                <w:rFonts w:ascii="Aptos Narrow" w:eastAsia="Times New Roman" w:hAnsi="Aptos Narrow" w:cs="Times New Roman"/>
                <w:b/>
                <w:bCs/>
                <w:color w:val="000000"/>
                <w:sz w:val="24"/>
                <w:szCs w:val="24"/>
                <w:lang w:eastAsia="zh-CN"/>
              </w:rPr>
            </w:pPr>
            <w:bookmarkStart w:id="0" w:name="RANGE!A1:B30"/>
            <w:r w:rsidRPr="00DB2327">
              <w:rPr>
                <w:rFonts w:ascii="Aptos Narrow" w:eastAsia="Times New Roman" w:hAnsi="Aptos Narrow" w:cs="Times New Roman"/>
                <w:b/>
                <w:bCs/>
                <w:color w:val="000000"/>
                <w:sz w:val="24"/>
                <w:szCs w:val="24"/>
                <w:lang w:eastAsia="zh-CN"/>
              </w:rPr>
              <w:lastRenderedPageBreak/>
              <w:t>ECDSS Contracted Program</w:t>
            </w:r>
            <w:bookmarkEnd w:id="0"/>
          </w:p>
        </w:tc>
        <w:tc>
          <w:tcPr>
            <w:tcW w:w="7337" w:type="dxa"/>
            <w:tcBorders>
              <w:top w:val="single" w:sz="4" w:space="0" w:color="auto"/>
              <w:left w:val="nil"/>
              <w:bottom w:val="single" w:sz="4" w:space="0" w:color="auto"/>
              <w:right w:val="single" w:sz="4" w:space="0" w:color="auto"/>
            </w:tcBorders>
            <w:shd w:val="clear" w:color="auto" w:fill="D9D9D9" w:themeFill="background1" w:themeFillShade="D9"/>
            <w:hideMark/>
          </w:tcPr>
          <w:p w14:paraId="070E7B01" w14:textId="77777777" w:rsidR="00DB2327" w:rsidRPr="00DB2327" w:rsidRDefault="00DB2327" w:rsidP="00DB2327">
            <w:pPr>
              <w:spacing w:after="0" w:line="240" w:lineRule="auto"/>
              <w:jc w:val="center"/>
              <w:rPr>
                <w:rFonts w:ascii="Aptos Narrow" w:eastAsia="Times New Roman" w:hAnsi="Aptos Narrow" w:cs="Times New Roman"/>
                <w:b/>
                <w:bCs/>
                <w:color w:val="000000"/>
                <w:sz w:val="24"/>
                <w:szCs w:val="24"/>
                <w:lang w:eastAsia="zh-CN"/>
              </w:rPr>
            </w:pPr>
            <w:r w:rsidRPr="00DB2327">
              <w:rPr>
                <w:rFonts w:ascii="Aptos Narrow" w:eastAsia="Times New Roman" w:hAnsi="Aptos Narrow" w:cs="Times New Roman"/>
                <w:b/>
                <w:bCs/>
                <w:color w:val="000000"/>
                <w:sz w:val="24"/>
                <w:szCs w:val="24"/>
                <w:lang w:eastAsia="zh-CN"/>
              </w:rPr>
              <w:t>Description of Program</w:t>
            </w:r>
          </w:p>
        </w:tc>
      </w:tr>
      <w:tr w:rsidR="00BD5812" w:rsidRPr="00DB2327" w14:paraId="6071B827" w14:textId="77777777" w:rsidTr="00907D6D">
        <w:trPr>
          <w:trHeight w:val="1728"/>
        </w:trPr>
        <w:tc>
          <w:tcPr>
            <w:tcW w:w="6523" w:type="dxa"/>
            <w:tcBorders>
              <w:top w:val="nil"/>
              <w:left w:val="single" w:sz="4" w:space="0" w:color="auto"/>
              <w:bottom w:val="single" w:sz="4" w:space="0" w:color="auto"/>
              <w:right w:val="single" w:sz="4" w:space="0" w:color="auto"/>
            </w:tcBorders>
            <w:noWrap/>
            <w:vAlign w:val="center"/>
            <w:hideMark/>
          </w:tcPr>
          <w:p w14:paraId="62722EE4" w14:textId="77777777" w:rsidR="00BD5812" w:rsidRPr="00DB2327" w:rsidRDefault="00BD5812" w:rsidP="00907D6D">
            <w:pPr>
              <w:spacing w:after="0" w:line="240" w:lineRule="auto"/>
              <w:jc w:val="center"/>
              <w:rPr>
                <w:rFonts w:ascii="Aptos Narrow" w:eastAsia="Times New Roman" w:hAnsi="Aptos Narrow" w:cs="Times New Roman"/>
                <w:color w:val="000000"/>
                <w:lang w:eastAsia="zh-CN"/>
              </w:rPr>
            </w:pPr>
            <w:r w:rsidRPr="00BD5812">
              <w:rPr>
                <w:rFonts w:ascii="Aptos Narrow" w:eastAsia="Times New Roman" w:hAnsi="Aptos Narrow" w:cs="Times New Roman"/>
                <w:color w:val="000000"/>
                <w:lang w:eastAsia="zh-CN"/>
              </w:rPr>
              <w:t>Academic and Vocational Services for Vulnerable Youth</w:t>
            </w:r>
          </w:p>
        </w:tc>
        <w:tc>
          <w:tcPr>
            <w:tcW w:w="7337" w:type="dxa"/>
            <w:tcBorders>
              <w:top w:val="nil"/>
              <w:left w:val="nil"/>
              <w:bottom w:val="single" w:sz="4" w:space="0" w:color="auto"/>
              <w:right w:val="single" w:sz="4" w:space="0" w:color="auto"/>
            </w:tcBorders>
            <w:hideMark/>
          </w:tcPr>
          <w:p w14:paraId="517DC169" w14:textId="77777777" w:rsidR="00BD5812" w:rsidRPr="00DB2327" w:rsidRDefault="00BD5812" w:rsidP="00907D6D">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Serves in-school youth ages 13 to 18 who are referred by the Erie County Office of Mental Health. Services include tutoring and case management, engaging the student, family, and school to support a successful return to school, improved attendance, and achievement of passing grades. Support is provided through face</w:t>
            </w:r>
            <w:r w:rsidRPr="00DB2327">
              <w:rPr>
                <w:rFonts w:ascii="Aptos Narrow" w:eastAsia="Times New Roman" w:hAnsi="Aptos Narrow" w:cs="Times New Roman"/>
                <w:color w:val="000000"/>
                <w:lang w:eastAsia="zh-CN"/>
              </w:rPr>
              <w:noBreakHyphen/>
              <w:t>to</w:t>
            </w:r>
            <w:r w:rsidRPr="00DB2327">
              <w:rPr>
                <w:rFonts w:ascii="Aptos Narrow" w:eastAsia="Times New Roman" w:hAnsi="Aptos Narrow" w:cs="Times New Roman"/>
                <w:color w:val="000000"/>
                <w:lang w:eastAsia="zh-CN"/>
              </w:rPr>
              <w:noBreakHyphen/>
              <w:t>face interactions, school collaboration, and individualized or group services based on identified needs. Regular and as</w:t>
            </w:r>
            <w:r w:rsidRPr="00DB2327">
              <w:rPr>
                <w:rFonts w:ascii="Aptos Narrow" w:eastAsia="Times New Roman" w:hAnsi="Aptos Narrow" w:cs="Times New Roman"/>
                <w:color w:val="000000"/>
                <w:lang w:eastAsia="zh-CN"/>
              </w:rPr>
              <w:noBreakHyphen/>
              <w:t>needed communication will be maintained with referral sources.</w:t>
            </w:r>
          </w:p>
        </w:tc>
      </w:tr>
      <w:tr w:rsidR="00DB2327" w:rsidRPr="00DB2327" w14:paraId="44A4E3E0" w14:textId="77777777" w:rsidTr="00DB2327">
        <w:trPr>
          <w:trHeight w:val="864"/>
        </w:trPr>
        <w:tc>
          <w:tcPr>
            <w:tcW w:w="6523" w:type="dxa"/>
            <w:tcBorders>
              <w:top w:val="nil"/>
              <w:left w:val="single" w:sz="4" w:space="0" w:color="auto"/>
              <w:bottom w:val="single" w:sz="4" w:space="0" w:color="auto"/>
              <w:right w:val="single" w:sz="4" w:space="0" w:color="auto"/>
            </w:tcBorders>
            <w:noWrap/>
            <w:vAlign w:val="center"/>
            <w:hideMark/>
          </w:tcPr>
          <w:p w14:paraId="585804F9"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Adoption Services</w:t>
            </w:r>
          </w:p>
        </w:tc>
        <w:tc>
          <w:tcPr>
            <w:tcW w:w="7337" w:type="dxa"/>
            <w:tcBorders>
              <w:top w:val="nil"/>
              <w:left w:val="nil"/>
              <w:bottom w:val="single" w:sz="4" w:space="0" w:color="auto"/>
              <w:right w:val="single" w:sz="4" w:space="0" w:color="auto"/>
            </w:tcBorders>
            <w:hideMark/>
          </w:tcPr>
          <w:p w14:paraId="43C3ABDC"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Adoption-related information, referral, education, counseling and support to birth parents, children, youth, and prospective adoptive parents, before and after adoption finalization.</w:t>
            </w:r>
          </w:p>
        </w:tc>
      </w:tr>
      <w:tr w:rsidR="00DB2327" w:rsidRPr="00DB2327" w14:paraId="66F16488" w14:textId="77777777" w:rsidTr="00DB2327">
        <w:trPr>
          <w:trHeight w:val="1152"/>
        </w:trPr>
        <w:tc>
          <w:tcPr>
            <w:tcW w:w="6523" w:type="dxa"/>
            <w:tcBorders>
              <w:top w:val="nil"/>
              <w:left w:val="single" w:sz="4" w:space="0" w:color="auto"/>
              <w:bottom w:val="single" w:sz="4" w:space="0" w:color="auto"/>
              <w:right w:val="single" w:sz="4" w:space="0" w:color="auto"/>
            </w:tcBorders>
            <w:vAlign w:val="center"/>
            <w:hideMark/>
          </w:tcPr>
          <w:p w14:paraId="04C6D0C2"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After Hours Services to the Homeless</w:t>
            </w:r>
          </w:p>
        </w:tc>
        <w:tc>
          <w:tcPr>
            <w:tcW w:w="7337" w:type="dxa"/>
            <w:tcBorders>
              <w:top w:val="nil"/>
              <w:left w:val="nil"/>
              <w:bottom w:val="single" w:sz="4" w:space="0" w:color="auto"/>
              <w:right w:val="single" w:sz="4" w:space="0" w:color="auto"/>
            </w:tcBorders>
            <w:hideMark/>
          </w:tcPr>
          <w:p w14:paraId="5A4367C9"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Help and assistance to needy persons within the County of Erie, consisting of Financial and/or medical aid when necessary, and other assistance, to persons many of whom are destitute or without funds because of circumstances of travel or any reason that has caused homelessness.</w:t>
            </w:r>
          </w:p>
        </w:tc>
      </w:tr>
      <w:tr w:rsidR="00DB2327" w:rsidRPr="00DB2327" w14:paraId="2AEAE0B9" w14:textId="77777777" w:rsidTr="00DB2327">
        <w:trPr>
          <w:trHeight w:val="864"/>
        </w:trPr>
        <w:tc>
          <w:tcPr>
            <w:tcW w:w="6523" w:type="dxa"/>
            <w:tcBorders>
              <w:top w:val="nil"/>
              <w:left w:val="single" w:sz="4" w:space="0" w:color="auto"/>
              <w:bottom w:val="single" w:sz="4" w:space="0" w:color="auto"/>
              <w:right w:val="single" w:sz="4" w:space="0" w:color="auto"/>
            </w:tcBorders>
            <w:noWrap/>
            <w:vAlign w:val="center"/>
            <w:hideMark/>
          </w:tcPr>
          <w:p w14:paraId="55AA9F6E"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Child Protective Services (Child Advocacy Center)</w:t>
            </w:r>
          </w:p>
        </w:tc>
        <w:tc>
          <w:tcPr>
            <w:tcW w:w="7337" w:type="dxa"/>
            <w:tcBorders>
              <w:top w:val="nil"/>
              <w:left w:val="nil"/>
              <w:bottom w:val="single" w:sz="4" w:space="0" w:color="auto"/>
              <w:right w:val="single" w:sz="4" w:space="0" w:color="auto"/>
            </w:tcBorders>
            <w:hideMark/>
          </w:tcPr>
          <w:p w14:paraId="0DB319A1"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Community-based, child friendly, multidisciplinary services for children and families affected by child sexual abuse or physical abuse. Provides a coordinated, comprehensive response to victims and their caregivers.</w:t>
            </w:r>
          </w:p>
        </w:tc>
      </w:tr>
      <w:tr w:rsidR="00DB2327" w:rsidRPr="00DB2327" w14:paraId="5F8F4A1E" w14:textId="77777777" w:rsidTr="00DB2327">
        <w:trPr>
          <w:trHeight w:val="1152"/>
        </w:trPr>
        <w:tc>
          <w:tcPr>
            <w:tcW w:w="6523" w:type="dxa"/>
            <w:tcBorders>
              <w:top w:val="nil"/>
              <w:left w:val="single" w:sz="4" w:space="0" w:color="auto"/>
              <w:bottom w:val="single" w:sz="4" w:space="0" w:color="auto"/>
              <w:right w:val="single" w:sz="4" w:space="0" w:color="auto"/>
            </w:tcBorders>
            <w:noWrap/>
            <w:vAlign w:val="center"/>
            <w:hideMark/>
          </w:tcPr>
          <w:p w14:paraId="0FBBEBA2"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Comprehensive Psychiatric Emergency Program (CPEP) Diversion Services</w:t>
            </w:r>
          </w:p>
        </w:tc>
        <w:tc>
          <w:tcPr>
            <w:tcW w:w="7337" w:type="dxa"/>
            <w:tcBorders>
              <w:top w:val="nil"/>
              <w:left w:val="nil"/>
              <w:bottom w:val="single" w:sz="4" w:space="0" w:color="auto"/>
              <w:right w:val="single" w:sz="4" w:space="0" w:color="auto"/>
            </w:tcBorders>
            <w:hideMark/>
          </w:tcPr>
          <w:p w14:paraId="374B51D6"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Provides mobile psychiatric care and cross-systems navigation across the lifespan to individuals with intellectual disabilities (ID), developmental disorders (DD), autism spectrum disorders (ASD), and severe learning disorders (LD) who are at risk of avoidable system penetration (legal, CPS, hospital, educational, residential, etc.).</w:t>
            </w:r>
          </w:p>
        </w:tc>
      </w:tr>
      <w:tr w:rsidR="00DB2327" w:rsidRPr="00DB2327" w14:paraId="3374E761" w14:textId="77777777" w:rsidTr="00DB2327">
        <w:trPr>
          <w:trHeight w:val="2304"/>
        </w:trPr>
        <w:tc>
          <w:tcPr>
            <w:tcW w:w="6523" w:type="dxa"/>
            <w:tcBorders>
              <w:top w:val="nil"/>
              <w:left w:val="single" w:sz="4" w:space="0" w:color="auto"/>
              <w:bottom w:val="single" w:sz="4" w:space="0" w:color="auto"/>
              <w:right w:val="single" w:sz="4" w:space="0" w:color="auto"/>
            </w:tcBorders>
            <w:noWrap/>
            <w:vAlign w:val="center"/>
            <w:hideMark/>
          </w:tcPr>
          <w:p w14:paraId="171B56C3"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Education Success</w:t>
            </w:r>
          </w:p>
        </w:tc>
        <w:tc>
          <w:tcPr>
            <w:tcW w:w="7337" w:type="dxa"/>
            <w:tcBorders>
              <w:top w:val="nil"/>
              <w:left w:val="nil"/>
              <w:bottom w:val="single" w:sz="4" w:space="0" w:color="auto"/>
              <w:right w:val="single" w:sz="4" w:space="0" w:color="auto"/>
            </w:tcBorders>
            <w:hideMark/>
          </w:tcPr>
          <w:p w14:paraId="0EDC45F8"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Educational Success services support each child's optimal health and development, should be strongly focused on addressing and promoting the best interests of each child and the family as whole. Whenever appropriate, the care shall be home based so the bonds that children and families have established within their environment are kept in place. Services should be family driven, team supported, unconditional, strength based, culturally competent, and provide for individualized care. In accordance with the Adoption and Safe Families Act (ASFA), FHC's Educational Success program will continue to ensure the safety, permanency and well-being of the children and families' served</w:t>
            </w:r>
          </w:p>
        </w:tc>
      </w:tr>
      <w:tr w:rsidR="00DB2327" w:rsidRPr="00DB2327" w14:paraId="6F8FE0FC" w14:textId="77777777" w:rsidTr="00DB2327">
        <w:trPr>
          <w:trHeight w:val="576"/>
        </w:trPr>
        <w:tc>
          <w:tcPr>
            <w:tcW w:w="6523" w:type="dxa"/>
            <w:tcBorders>
              <w:top w:val="nil"/>
              <w:left w:val="single" w:sz="4" w:space="0" w:color="auto"/>
              <w:bottom w:val="single" w:sz="4" w:space="0" w:color="auto"/>
              <w:right w:val="single" w:sz="4" w:space="0" w:color="auto"/>
            </w:tcBorders>
            <w:vAlign w:val="center"/>
            <w:hideMark/>
          </w:tcPr>
          <w:p w14:paraId="26DD3521"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Emergency Resources</w:t>
            </w:r>
          </w:p>
        </w:tc>
        <w:tc>
          <w:tcPr>
            <w:tcW w:w="7337" w:type="dxa"/>
            <w:tcBorders>
              <w:top w:val="nil"/>
              <w:left w:val="nil"/>
              <w:bottom w:val="single" w:sz="4" w:space="0" w:color="auto"/>
              <w:right w:val="single" w:sz="4" w:space="0" w:color="auto"/>
            </w:tcBorders>
            <w:hideMark/>
          </w:tcPr>
          <w:p w14:paraId="0F4BF202"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Provides needed services that address the immediate needs and linkage with tools to build self-sufficiency to Erie County residents.</w:t>
            </w:r>
          </w:p>
        </w:tc>
      </w:tr>
      <w:tr w:rsidR="00DB2327" w:rsidRPr="00DB2327" w14:paraId="5629C59F" w14:textId="77777777" w:rsidTr="00DB2327">
        <w:trPr>
          <w:trHeight w:val="2592"/>
        </w:trPr>
        <w:tc>
          <w:tcPr>
            <w:tcW w:w="6523" w:type="dxa"/>
            <w:tcBorders>
              <w:top w:val="nil"/>
              <w:left w:val="single" w:sz="4" w:space="0" w:color="auto"/>
              <w:bottom w:val="single" w:sz="4" w:space="0" w:color="auto"/>
              <w:right w:val="single" w:sz="4" w:space="0" w:color="auto"/>
            </w:tcBorders>
            <w:noWrap/>
            <w:vAlign w:val="center"/>
            <w:hideMark/>
          </w:tcPr>
          <w:p w14:paraId="7DB70E77"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lastRenderedPageBreak/>
              <w:t xml:space="preserve">Enhanced Respite Care </w:t>
            </w:r>
          </w:p>
        </w:tc>
        <w:tc>
          <w:tcPr>
            <w:tcW w:w="7337" w:type="dxa"/>
            <w:tcBorders>
              <w:top w:val="nil"/>
              <w:left w:val="nil"/>
              <w:bottom w:val="single" w:sz="4" w:space="0" w:color="auto"/>
              <w:right w:val="single" w:sz="4" w:space="0" w:color="auto"/>
            </w:tcBorders>
            <w:hideMark/>
          </w:tcPr>
          <w:p w14:paraId="72B2F339"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The Enhanced Respite Program is a short-term voluntary out-of-home care program for youth between the ages of 12 and 17 years to provide respite for families at critical times to ultimately prevent longer-term placements. Such circumstances may include parent hospitalizations, acute health issues, or intense parent-youth conflict. Referrals are made through ECDSS workers, families must have an open case with Erie County. Youth can stay in the program for a maximum of 21 consecutive days or 30 days if their parent/guardian is in a substance use/detox program. Trained staff provides appropriate activities, supervision, and intervention through the duration of a youths stay. Youth will maintain their normal schedule of school and other appointments.</w:t>
            </w:r>
          </w:p>
        </w:tc>
      </w:tr>
      <w:tr w:rsidR="00DB2327" w:rsidRPr="00DB2327" w14:paraId="716A65C9" w14:textId="77777777" w:rsidTr="00DB2327">
        <w:trPr>
          <w:trHeight w:val="1152"/>
        </w:trPr>
        <w:tc>
          <w:tcPr>
            <w:tcW w:w="6523" w:type="dxa"/>
            <w:tcBorders>
              <w:top w:val="nil"/>
              <w:left w:val="single" w:sz="4" w:space="0" w:color="auto"/>
              <w:bottom w:val="single" w:sz="4" w:space="0" w:color="auto"/>
              <w:right w:val="single" w:sz="4" w:space="0" w:color="auto"/>
            </w:tcBorders>
            <w:vAlign w:val="center"/>
            <w:hideMark/>
          </w:tcPr>
          <w:p w14:paraId="1B8F3E9A"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Evidence-Based Family Skills Training</w:t>
            </w:r>
          </w:p>
        </w:tc>
        <w:tc>
          <w:tcPr>
            <w:tcW w:w="7337" w:type="dxa"/>
            <w:tcBorders>
              <w:top w:val="nil"/>
              <w:left w:val="nil"/>
              <w:bottom w:val="single" w:sz="4" w:space="0" w:color="auto"/>
              <w:right w:val="single" w:sz="4" w:space="0" w:color="auto"/>
            </w:tcBorders>
            <w:hideMark/>
          </w:tcPr>
          <w:p w14:paraId="61616B9E"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A parenting and family skills training program where children concentrate on setting goals, dealing with stress and emotions, communication skills, responsible behavior, and how to deal with peer pressure and parents focus on setting rules, nurturing, monitoring compliance, and applying appropriate discipline.</w:t>
            </w:r>
          </w:p>
        </w:tc>
      </w:tr>
      <w:tr w:rsidR="00DB2327" w:rsidRPr="00DB2327" w14:paraId="399E0193" w14:textId="77777777" w:rsidTr="00DB2327">
        <w:trPr>
          <w:trHeight w:val="864"/>
        </w:trPr>
        <w:tc>
          <w:tcPr>
            <w:tcW w:w="6523" w:type="dxa"/>
            <w:tcBorders>
              <w:top w:val="nil"/>
              <w:left w:val="single" w:sz="4" w:space="0" w:color="auto"/>
              <w:bottom w:val="single" w:sz="4" w:space="0" w:color="auto"/>
              <w:right w:val="single" w:sz="4" w:space="0" w:color="auto"/>
            </w:tcBorders>
            <w:noWrap/>
            <w:vAlign w:val="center"/>
            <w:hideMark/>
          </w:tcPr>
          <w:p w14:paraId="19CFC49C"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Family Group Conferencing</w:t>
            </w:r>
          </w:p>
        </w:tc>
        <w:tc>
          <w:tcPr>
            <w:tcW w:w="7337" w:type="dxa"/>
            <w:tcBorders>
              <w:top w:val="nil"/>
              <w:left w:val="nil"/>
              <w:bottom w:val="single" w:sz="4" w:space="0" w:color="auto"/>
              <w:right w:val="single" w:sz="4" w:space="0" w:color="auto"/>
            </w:tcBorders>
            <w:hideMark/>
          </w:tcPr>
          <w:p w14:paraId="52B6606C"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Family Group Conferencing is a family driven problem solving process which gathers family members and other natural supports as a way for people to develop action plans to achieve safety and permanency for the child and their family.  </w:t>
            </w:r>
          </w:p>
        </w:tc>
      </w:tr>
      <w:tr w:rsidR="00DB2327" w:rsidRPr="00DB2327" w14:paraId="097D1348" w14:textId="77777777" w:rsidTr="00DB2327">
        <w:trPr>
          <w:trHeight w:val="1152"/>
        </w:trPr>
        <w:tc>
          <w:tcPr>
            <w:tcW w:w="6523" w:type="dxa"/>
            <w:tcBorders>
              <w:top w:val="nil"/>
              <w:left w:val="single" w:sz="4" w:space="0" w:color="auto"/>
              <w:bottom w:val="single" w:sz="4" w:space="0" w:color="auto"/>
              <w:right w:val="single" w:sz="4" w:space="0" w:color="auto"/>
            </w:tcBorders>
            <w:noWrap/>
            <w:vAlign w:val="center"/>
            <w:hideMark/>
          </w:tcPr>
          <w:p w14:paraId="7DAF4548"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Father Engagement Initiative for Foster Care Permanency Services  </w:t>
            </w:r>
          </w:p>
        </w:tc>
        <w:tc>
          <w:tcPr>
            <w:tcW w:w="7337" w:type="dxa"/>
            <w:tcBorders>
              <w:top w:val="nil"/>
              <w:left w:val="nil"/>
              <w:bottom w:val="single" w:sz="4" w:space="0" w:color="auto"/>
              <w:right w:val="single" w:sz="4" w:space="0" w:color="auto"/>
            </w:tcBorders>
            <w:hideMark/>
          </w:tcPr>
          <w:p w14:paraId="4801D60A"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Provides services for fathers and families to support responsible parenthood and engage fathers who may be considered high-risk, to improve father-child engagement for the well-being of children. The population the program serves include low-income, residential and non-residential men, including both fathers and father-figures in Erie County. </w:t>
            </w:r>
          </w:p>
        </w:tc>
      </w:tr>
      <w:tr w:rsidR="00DB2327" w:rsidRPr="00DB2327" w14:paraId="0BFEAD9D" w14:textId="77777777" w:rsidTr="00DB2327">
        <w:trPr>
          <w:trHeight w:val="1152"/>
        </w:trPr>
        <w:tc>
          <w:tcPr>
            <w:tcW w:w="6523" w:type="dxa"/>
            <w:tcBorders>
              <w:top w:val="nil"/>
              <w:left w:val="single" w:sz="4" w:space="0" w:color="auto"/>
              <w:bottom w:val="single" w:sz="4" w:space="0" w:color="auto"/>
              <w:right w:val="single" w:sz="4" w:space="0" w:color="auto"/>
            </w:tcBorders>
            <w:noWrap/>
            <w:vAlign w:val="center"/>
            <w:hideMark/>
          </w:tcPr>
          <w:p w14:paraId="1E5955E0"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High Fidelity Wrap</w:t>
            </w:r>
          </w:p>
        </w:tc>
        <w:tc>
          <w:tcPr>
            <w:tcW w:w="7337" w:type="dxa"/>
            <w:tcBorders>
              <w:top w:val="nil"/>
              <w:left w:val="nil"/>
              <w:bottom w:val="single" w:sz="4" w:space="0" w:color="auto"/>
              <w:right w:val="single" w:sz="4" w:space="0" w:color="auto"/>
            </w:tcBorders>
            <w:hideMark/>
          </w:tcPr>
          <w:p w14:paraId="64402600" w14:textId="77777777" w:rsidR="00DB2327" w:rsidRPr="00DB2327" w:rsidRDefault="00DB2327" w:rsidP="00DB2327">
            <w:pPr>
              <w:spacing w:after="0" w:line="240" w:lineRule="auto"/>
              <w:rPr>
                <w:rFonts w:ascii="Aptos Narrow" w:eastAsia="Times New Roman" w:hAnsi="Aptos Narrow" w:cs="Times New Roman"/>
                <w:lang w:eastAsia="zh-CN"/>
              </w:rPr>
            </w:pPr>
            <w:r w:rsidRPr="00DB2327">
              <w:rPr>
                <w:rFonts w:ascii="Aptos Narrow" w:eastAsia="Times New Roman" w:hAnsi="Aptos Narrow" w:cs="Times New Roman"/>
                <w:lang w:eastAsia="zh-CN"/>
              </w:rPr>
              <w:t xml:space="preserve">High Fidelity Wraparound is a strength-based, family-driven, team-based process for planning and implementing services and supports. Through the wraparound process, teams create plans that are geared toward meeting the unique and holistic needs of children and families with complex needs. </w:t>
            </w:r>
          </w:p>
        </w:tc>
      </w:tr>
      <w:tr w:rsidR="00DB2327" w:rsidRPr="00DB2327" w14:paraId="6D6F9A69" w14:textId="77777777" w:rsidTr="00DB2327">
        <w:trPr>
          <w:trHeight w:val="1440"/>
        </w:trPr>
        <w:tc>
          <w:tcPr>
            <w:tcW w:w="6523" w:type="dxa"/>
            <w:tcBorders>
              <w:top w:val="nil"/>
              <w:left w:val="single" w:sz="4" w:space="0" w:color="auto"/>
              <w:bottom w:val="single" w:sz="4" w:space="0" w:color="auto"/>
              <w:right w:val="single" w:sz="4" w:space="0" w:color="auto"/>
            </w:tcBorders>
            <w:noWrap/>
            <w:vAlign w:val="center"/>
            <w:hideMark/>
          </w:tcPr>
          <w:p w14:paraId="44570AD2"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Independent Living (SILP)</w:t>
            </w:r>
          </w:p>
        </w:tc>
        <w:tc>
          <w:tcPr>
            <w:tcW w:w="7337" w:type="dxa"/>
            <w:tcBorders>
              <w:top w:val="nil"/>
              <w:left w:val="nil"/>
              <w:bottom w:val="single" w:sz="4" w:space="0" w:color="auto"/>
              <w:right w:val="single" w:sz="4" w:space="0" w:color="auto"/>
            </w:tcBorders>
            <w:hideMark/>
          </w:tcPr>
          <w:p w14:paraId="5A46E943"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On-site services include case management, independent living skills and parenting training, support groups, counseling, medical services, educational seminars, and recreational programs. Family Assessment and Service Plans are developed to help each family acquire the skills necessary to prepare each family/client to either reunite with their family of origin or attain their independence. </w:t>
            </w:r>
          </w:p>
        </w:tc>
      </w:tr>
      <w:tr w:rsidR="00DB2327" w:rsidRPr="00DB2327" w14:paraId="4C00E836" w14:textId="77777777" w:rsidTr="00DB2327">
        <w:trPr>
          <w:trHeight w:val="1152"/>
        </w:trPr>
        <w:tc>
          <w:tcPr>
            <w:tcW w:w="6523" w:type="dxa"/>
            <w:tcBorders>
              <w:top w:val="nil"/>
              <w:left w:val="single" w:sz="4" w:space="0" w:color="auto"/>
              <w:bottom w:val="single" w:sz="4" w:space="0" w:color="auto"/>
              <w:right w:val="single" w:sz="4" w:space="0" w:color="auto"/>
            </w:tcBorders>
            <w:noWrap/>
            <w:vAlign w:val="center"/>
            <w:hideMark/>
          </w:tcPr>
          <w:p w14:paraId="6D839DA3"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Intensive Preventative</w:t>
            </w:r>
          </w:p>
        </w:tc>
        <w:tc>
          <w:tcPr>
            <w:tcW w:w="7337" w:type="dxa"/>
            <w:tcBorders>
              <w:top w:val="nil"/>
              <w:left w:val="nil"/>
              <w:bottom w:val="single" w:sz="4" w:space="0" w:color="auto"/>
              <w:right w:val="single" w:sz="4" w:space="0" w:color="auto"/>
            </w:tcBorders>
            <w:hideMark/>
          </w:tcPr>
          <w:p w14:paraId="6D435AD7"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Provides daily support to families in their homes and communities. Families are empowered to make the changes necessary to keep their families safe and stay together. The program is short in duration, lasting 30 to 60 days. All referrals are made by Erie County DSS.  </w:t>
            </w:r>
          </w:p>
        </w:tc>
      </w:tr>
      <w:tr w:rsidR="00DB2327" w:rsidRPr="00DB2327" w14:paraId="6E4A2B5B" w14:textId="77777777" w:rsidTr="00DB2327">
        <w:trPr>
          <w:trHeight w:val="864"/>
        </w:trPr>
        <w:tc>
          <w:tcPr>
            <w:tcW w:w="6523" w:type="dxa"/>
            <w:tcBorders>
              <w:top w:val="nil"/>
              <w:left w:val="single" w:sz="4" w:space="0" w:color="auto"/>
              <w:bottom w:val="single" w:sz="4" w:space="0" w:color="auto"/>
              <w:right w:val="single" w:sz="4" w:space="0" w:color="auto"/>
            </w:tcBorders>
            <w:vAlign w:val="center"/>
            <w:hideMark/>
          </w:tcPr>
          <w:p w14:paraId="59D92E11"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lastRenderedPageBreak/>
              <w:t>Kinship &amp; Specialized Populations</w:t>
            </w:r>
          </w:p>
        </w:tc>
        <w:tc>
          <w:tcPr>
            <w:tcW w:w="7337" w:type="dxa"/>
            <w:tcBorders>
              <w:top w:val="nil"/>
              <w:left w:val="nil"/>
              <w:bottom w:val="single" w:sz="4" w:space="0" w:color="auto"/>
              <w:right w:val="single" w:sz="4" w:space="0" w:color="auto"/>
            </w:tcBorders>
            <w:hideMark/>
          </w:tcPr>
          <w:p w14:paraId="7BC922D4"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Kinship care is the full-time nurturing and protection of children by relatives who have a kinship bond with children when they have been separated from their biological parents.</w:t>
            </w:r>
          </w:p>
        </w:tc>
      </w:tr>
      <w:tr w:rsidR="00DB2327" w:rsidRPr="00DB2327" w14:paraId="45BFA24E" w14:textId="77777777" w:rsidTr="00DB2327">
        <w:trPr>
          <w:trHeight w:val="1440"/>
        </w:trPr>
        <w:tc>
          <w:tcPr>
            <w:tcW w:w="6523" w:type="dxa"/>
            <w:tcBorders>
              <w:top w:val="nil"/>
              <w:left w:val="single" w:sz="4" w:space="0" w:color="auto"/>
              <w:bottom w:val="single" w:sz="4" w:space="0" w:color="auto"/>
              <w:right w:val="single" w:sz="4" w:space="0" w:color="auto"/>
            </w:tcBorders>
            <w:vAlign w:val="center"/>
            <w:hideMark/>
          </w:tcPr>
          <w:p w14:paraId="2E6E2424"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Mandated Preventative</w:t>
            </w:r>
          </w:p>
        </w:tc>
        <w:tc>
          <w:tcPr>
            <w:tcW w:w="7337" w:type="dxa"/>
            <w:tcBorders>
              <w:top w:val="nil"/>
              <w:left w:val="nil"/>
              <w:bottom w:val="single" w:sz="4" w:space="0" w:color="auto"/>
              <w:right w:val="single" w:sz="4" w:space="0" w:color="auto"/>
            </w:tcBorders>
            <w:hideMark/>
          </w:tcPr>
          <w:p w14:paraId="526D4A13"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The target population includes children who are at risk for out of home placement (both kinship caregivers and foster care). Provides in-home family counseling and education programs designed to prevent disruption of families and reduce out-of-home placement. Teaches families skills that will promote positive changes within the family structure and stabilize the family.</w:t>
            </w:r>
          </w:p>
        </w:tc>
      </w:tr>
      <w:tr w:rsidR="00DB2327" w:rsidRPr="00DB2327" w14:paraId="34AE4803" w14:textId="77777777" w:rsidTr="00DB2327">
        <w:trPr>
          <w:trHeight w:val="2016"/>
        </w:trPr>
        <w:tc>
          <w:tcPr>
            <w:tcW w:w="6523" w:type="dxa"/>
            <w:tcBorders>
              <w:top w:val="nil"/>
              <w:left w:val="single" w:sz="4" w:space="0" w:color="auto"/>
              <w:bottom w:val="single" w:sz="4" w:space="0" w:color="auto"/>
              <w:right w:val="single" w:sz="4" w:space="0" w:color="auto"/>
            </w:tcBorders>
            <w:noWrap/>
            <w:vAlign w:val="center"/>
            <w:hideMark/>
          </w:tcPr>
          <w:p w14:paraId="63C25749"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Multi-Systemic Therapy</w:t>
            </w:r>
          </w:p>
        </w:tc>
        <w:tc>
          <w:tcPr>
            <w:tcW w:w="7337" w:type="dxa"/>
            <w:tcBorders>
              <w:top w:val="nil"/>
              <w:left w:val="nil"/>
              <w:bottom w:val="single" w:sz="4" w:space="0" w:color="auto"/>
              <w:right w:val="single" w:sz="4" w:space="0" w:color="auto"/>
            </w:tcBorders>
            <w:hideMark/>
          </w:tcPr>
          <w:p w14:paraId="319B7A44"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Multisystemic Therapy, or MST, is designed to help youth ages 12 to 17 who are experiencing chronic problematic behaviors, such as truancy, verbal and/or physical aggression, running away and criminal activity. The goal of MST is to set the youth on track for success and to give caregivers the tools they need to navigate any future relapses.</w:t>
            </w:r>
            <w:r w:rsidRPr="00DB2327">
              <w:rPr>
                <w:rFonts w:ascii="Aptos Narrow" w:eastAsia="Times New Roman" w:hAnsi="Aptos Narrow" w:cs="Times New Roman"/>
                <w:color w:val="000000"/>
                <w:lang w:eastAsia="zh-CN"/>
              </w:rPr>
              <w:br w:type="page"/>
            </w:r>
            <w:r w:rsidRPr="00DB2327">
              <w:rPr>
                <w:rFonts w:ascii="Aptos Narrow" w:eastAsia="Times New Roman" w:hAnsi="Aptos Narrow" w:cs="Times New Roman"/>
                <w:color w:val="000000"/>
                <w:lang w:eastAsia="zh-CN"/>
              </w:rPr>
              <w:br w:type="page"/>
              <w:t xml:space="preserve">Therapists work with families in their home, school and community multiple times a week to achieve positive changes. Treatment is intensive and typically lasts about 3 to 5 months. </w:t>
            </w:r>
          </w:p>
        </w:tc>
      </w:tr>
      <w:tr w:rsidR="00DB2327" w:rsidRPr="00DB2327" w14:paraId="58C4CAC1" w14:textId="77777777" w:rsidTr="00DB2327">
        <w:trPr>
          <w:trHeight w:val="864"/>
        </w:trPr>
        <w:tc>
          <w:tcPr>
            <w:tcW w:w="6523" w:type="dxa"/>
            <w:tcBorders>
              <w:top w:val="nil"/>
              <w:left w:val="single" w:sz="4" w:space="0" w:color="auto"/>
              <w:bottom w:val="single" w:sz="4" w:space="0" w:color="auto"/>
              <w:right w:val="single" w:sz="4" w:space="0" w:color="auto"/>
            </w:tcBorders>
            <w:noWrap/>
            <w:vAlign w:val="center"/>
            <w:hideMark/>
          </w:tcPr>
          <w:p w14:paraId="1D0D759B" w14:textId="43D50F52"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Non-Residential Domestic Violence</w:t>
            </w:r>
          </w:p>
        </w:tc>
        <w:tc>
          <w:tcPr>
            <w:tcW w:w="7337" w:type="dxa"/>
            <w:tcBorders>
              <w:top w:val="nil"/>
              <w:left w:val="nil"/>
              <w:bottom w:val="single" w:sz="4" w:space="0" w:color="auto"/>
              <w:right w:val="single" w:sz="4" w:space="0" w:color="auto"/>
            </w:tcBorders>
            <w:hideMark/>
          </w:tcPr>
          <w:p w14:paraId="28657EF8"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Provides comprehensive victim services to survivors of sexual assault, domestic violence, family violence. Services include advocacy, counseling, education, outreach and crisis intervention.</w:t>
            </w:r>
          </w:p>
        </w:tc>
      </w:tr>
      <w:tr w:rsidR="00DB2327" w:rsidRPr="00DB2327" w14:paraId="180C5780" w14:textId="77777777" w:rsidTr="00DB2327">
        <w:trPr>
          <w:trHeight w:val="1152"/>
        </w:trPr>
        <w:tc>
          <w:tcPr>
            <w:tcW w:w="6523" w:type="dxa"/>
            <w:tcBorders>
              <w:top w:val="nil"/>
              <w:left w:val="single" w:sz="4" w:space="0" w:color="auto"/>
              <w:bottom w:val="single" w:sz="4" w:space="0" w:color="auto"/>
              <w:right w:val="single" w:sz="4" w:space="0" w:color="auto"/>
            </w:tcBorders>
            <w:vAlign w:val="center"/>
            <w:hideMark/>
          </w:tcPr>
          <w:p w14:paraId="10A34614"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Parent Training</w:t>
            </w:r>
          </w:p>
        </w:tc>
        <w:tc>
          <w:tcPr>
            <w:tcW w:w="7337" w:type="dxa"/>
            <w:tcBorders>
              <w:top w:val="nil"/>
              <w:left w:val="nil"/>
              <w:bottom w:val="single" w:sz="4" w:space="0" w:color="auto"/>
              <w:right w:val="single" w:sz="4" w:space="0" w:color="auto"/>
            </w:tcBorders>
            <w:hideMark/>
          </w:tcPr>
          <w:p w14:paraId="62C41952"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Provide safe, supportive environments to help empower parents and teach families skills that will promote positive changes within the family structure. The goal is to provide services specific to stabilizing the family so that children are safe in their home environment and families can remain together.  </w:t>
            </w:r>
          </w:p>
        </w:tc>
      </w:tr>
      <w:tr w:rsidR="00DB2327" w:rsidRPr="00DB2327" w14:paraId="622C3248" w14:textId="77777777" w:rsidTr="00DB2327">
        <w:trPr>
          <w:trHeight w:val="1440"/>
        </w:trPr>
        <w:tc>
          <w:tcPr>
            <w:tcW w:w="6523" w:type="dxa"/>
            <w:tcBorders>
              <w:top w:val="nil"/>
              <w:left w:val="single" w:sz="4" w:space="0" w:color="auto"/>
              <w:bottom w:val="single" w:sz="4" w:space="0" w:color="auto"/>
              <w:right w:val="single" w:sz="4" w:space="0" w:color="auto"/>
            </w:tcBorders>
            <w:noWrap/>
            <w:vAlign w:val="center"/>
            <w:hideMark/>
          </w:tcPr>
          <w:p w14:paraId="2C8594E1"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Preventive Visitation</w:t>
            </w:r>
          </w:p>
        </w:tc>
        <w:tc>
          <w:tcPr>
            <w:tcW w:w="7337" w:type="dxa"/>
            <w:tcBorders>
              <w:top w:val="nil"/>
              <w:left w:val="nil"/>
              <w:bottom w:val="single" w:sz="4" w:space="0" w:color="auto"/>
              <w:right w:val="single" w:sz="4" w:space="0" w:color="auto"/>
            </w:tcBorders>
            <w:hideMark/>
          </w:tcPr>
          <w:p w14:paraId="1BAD4B3D"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Visitation programs assist children and their parent(s) toward the goal of permanency and family reunification by providing a safe, secure and healing environment. Services provided by the program are designed to increase safety and family supports, strengthen family relationships, increase the development of parenting skills, teach coping skills to children and parents alike, and enhance individual growth and self-esteem.</w:t>
            </w:r>
          </w:p>
        </w:tc>
      </w:tr>
      <w:tr w:rsidR="00DB2327" w:rsidRPr="00DB2327" w14:paraId="1264110D" w14:textId="77777777" w:rsidTr="00DB2327">
        <w:trPr>
          <w:trHeight w:val="1152"/>
        </w:trPr>
        <w:tc>
          <w:tcPr>
            <w:tcW w:w="6523" w:type="dxa"/>
            <w:tcBorders>
              <w:top w:val="nil"/>
              <w:left w:val="single" w:sz="4" w:space="0" w:color="auto"/>
              <w:bottom w:val="single" w:sz="4" w:space="0" w:color="auto"/>
              <w:right w:val="single" w:sz="4" w:space="0" w:color="auto"/>
            </w:tcBorders>
            <w:vAlign w:val="center"/>
            <w:hideMark/>
          </w:tcPr>
          <w:p w14:paraId="7F24CE01"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Raise the Age</w:t>
            </w:r>
          </w:p>
        </w:tc>
        <w:tc>
          <w:tcPr>
            <w:tcW w:w="7337" w:type="dxa"/>
            <w:tcBorders>
              <w:top w:val="nil"/>
              <w:left w:val="nil"/>
              <w:bottom w:val="single" w:sz="4" w:space="0" w:color="auto"/>
              <w:right w:val="single" w:sz="4" w:space="0" w:color="auto"/>
            </w:tcBorders>
            <w:hideMark/>
          </w:tcPr>
          <w:p w14:paraId="41FFEE41" w14:textId="27DC688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Provides juvenile delinquency prevention and diversion programming to youth referred as a result of being involved in the juvenile justice system and Raise the Age legislation.  Provides training and support within the person's home and in the community  to meet the needs of the youth and their family.</w:t>
            </w:r>
          </w:p>
        </w:tc>
      </w:tr>
      <w:tr w:rsidR="00DB2327" w:rsidRPr="00DB2327" w14:paraId="018F289A" w14:textId="77777777" w:rsidTr="00DB2327">
        <w:trPr>
          <w:trHeight w:val="576"/>
        </w:trPr>
        <w:tc>
          <w:tcPr>
            <w:tcW w:w="6523" w:type="dxa"/>
            <w:tcBorders>
              <w:top w:val="nil"/>
              <w:left w:val="single" w:sz="4" w:space="0" w:color="auto"/>
              <w:bottom w:val="single" w:sz="4" w:space="0" w:color="auto"/>
              <w:right w:val="single" w:sz="4" w:space="0" w:color="auto"/>
            </w:tcBorders>
            <w:noWrap/>
            <w:vAlign w:val="center"/>
            <w:hideMark/>
          </w:tcPr>
          <w:p w14:paraId="23EEE69B"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Respite Program</w:t>
            </w:r>
          </w:p>
        </w:tc>
        <w:tc>
          <w:tcPr>
            <w:tcW w:w="7337" w:type="dxa"/>
            <w:tcBorders>
              <w:top w:val="nil"/>
              <w:left w:val="nil"/>
              <w:bottom w:val="single" w:sz="4" w:space="0" w:color="auto"/>
              <w:right w:val="single" w:sz="4" w:space="0" w:color="auto"/>
            </w:tcBorders>
            <w:hideMark/>
          </w:tcPr>
          <w:p w14:paraId="1F119BB5"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Respite care proactively offers a short-term relief for caregivers to manage the pressure of tending to the needs of a child.   </w:t>
            </w:r>
          </w:p>
        </w:tc>
      </w:tr>
      <w:tr w:rsidR="00DB2327" w:rsidRPr="00DB2327" w14:paraId="43AEAB87" w14:textId="77777777" w:rsidTr="00DB2327">
        <w:trPr>
          <w:trHeight w:val="576"/>
        </w:trPr>
        <w:tc>
          <w:tcPr>
            <w:tcW w:w="6523" w:type="dxa"/>
            <w:tcBorders>
              <w:top w:val="nil"/>
              <w:left w:val="single" w:sz="4" w:space="0" w:color="auto"/>
              <w:bottom w:val="single" w:sz="4" w:space="0" w:color="auto"/>
              <w:right w:val="single" w:sz="4" w:space="0" w:color="auto"/>
            </w:tcBorders>
            <w:noWrap/>
            <w:vAlign w:val="center"/>
            <w:hideMark/>
          </w:tcPr>
          <w:p w14:paraId="6C15581C"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Restorative Justice</w:t>
            </w:r>
          </w:p>
        </w:tc>
        <w:tc>
          <w:tcPr>
            <w:tcW w:w="7337" w:type="dxa"/>
            <w:tcBorders>
              <w:top w:val="nil"/>
              <w:left w:val="nil"/>
              <w:bottom w:val="single" w:sz="4" w:space="0" w:color="auto"/>
              <w:right w:val="single" w:sz="4" w:space="0" w:color="auto"/>
            </w:tcBorders>
            <w:hideMark/>
          </w:tcPr>
          <w:p w14:paraId="09E224E9"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Provides conflict resolution services, including mediation, conflict coaching and restorative justice to promote dialogue and understanding between parties facing conflict. </w:t>
            </w:r>
          </w:p>
        </w:tc>
      </w:tr>
      <w:tr w:rsidR="00DB2327" w:rsidRPr="00DB2327" w14:paraId="45105C5D" w14:textId="77777777" w:rsidTr="00DB2327">
        <w:trPr>
          <w:trHeight w:val="1728"/>
        </w:trPr>
        <w:tc>
          <w:tcPr>
            <w:tcW w:w="6523" w:type="dxa"/>
            <w:tcBorders>
              <w:top w:val="nil"/>
              <w:left w:val="single" w:sz="4" w:space="0" w:color="auto"/>
              <w:bottom w:val="single" w:sz="4" w:space="0" w:color="auto"/>
              <w:right w:val="single" w:sz="4" w:space="0" w:color="auto"/>
            </w:tcBorders>
            <w:vAlign w:val="center"/>
            <w:hideMark/>
          </w:tcPr>
          <w:p w14:paraId="1EF72C51"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lastRenderedPageBreak/>
              <w:t>Safe Harbor For Sexually Exploited Children</w:t>
            </w:r>
          </w:p>
        </w:tc>
        <w:tc>
          <w:tcPr>
            <w:tcW w:w="7337" w:type="dxa"/>
            <w:tcBorders>
              <w:top w:val="nil"/>
              <w:left w:val="nil"/>
              <w:bottom w:val="single" w:sz="4" w:space="0" w:color="auto"/>
              <w:right w:val="single" w:sz="4" w:space="0" w:color="auto"/>
            </w:tcBorders>
            <w:hideMark/>
          </w:tcPr>
          <w:p w14:paraId="0B6BE3D7"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Provides services directly to minor survivors of human trafficking and youth identified as at risk for trafficking, as well as their non-offending family members. Services include intensive case management, housing referrals, school integration, and danger awareness and safety planning. Services and education are provided from a trauma-informed lens, to ensure that systems that interface with these youth understand the impact of their risk and victimization and provide them with the necessary services and supports that they require.</w:t>
            </w:r>
          </w:p>
        </w:tc>
      </w:tr>
      <w:tr w:rsidR="00DB2327" w:rsidRPr="00DB2327" w14:paraId="27948FAF" w14:textId="77777777" w:rsidTr="00DB2327">
        <w:trPr>
          <w:trHeight w:val="1440"/>
        </w:trPr>
        <w:tc>
          <w:tcPr>
            <w:tcW w:w="6523" w:type="dxa"/>
            <w:tcBorders>
              <w:top w:val="nil"/>
              <w:left w:val="single" w:sz="4" w:space="0" w:color="auto"/>
              <w:bottom w:val="single" w:sz="4" w:space="0" w:color="auto"/>
              <w:right w:val="single" w:sz="4" w:space="0" w:color="auto"/>
            </w:tcBorders>
            <w:noWrap/>
            <w:vAlign w:val="center"/>
            <w:hideMark/>
          </w:tcPr>
          <w:p w14:paraId="1FB42A89"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School Based Preventive</w:t>
            </w:r>
          </w:p>
        </w:tc>
        <w:tc>
          <w:tcPr>
            <w:tcW w:w="7337" w:type="dxa"/>
            <w:tcBorders>
              <w:top w:val="nil"/>
              <w:left w:val="nil"/>
              <w:bottom w:val="single" w:sz="4" w:space="0" w:color="auto"/>
              <w:right w:val="single" w:sz="4" w:space="0" w:color="auto"/>
            </w:tcBorders>
            <w:hideMark/>
          </w:tcPr>
          <w:p w14:paraId="5DD09FF0" w14:textId="784C0673"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School Based Preventive Services utilize a family-focused approach to support students and their families in addressing the underlying issues affecting student attendance, behavior and academics.  It seeks to strengthen the relationships between a youth, their family and their school, remove safety issues and provide access to services to address basic needs to improve their overall safety and well-being. </w:t>
            </w:r>
          </w:p>
        </w:tc>
      </w:tr>
      <w:tr w:rsidR="00DB2327" w:rsidRPr="00DB2327" w14:paraId="46346BFA" w14:textId="77777777" w:rsidTr="00DB2327">
        <w:trPr>
          <w:trHeight w:val="1728"/>
        </w:trPr>
        <w:tc>
          <w:tcPr>
            <w:tcW w:w="6523" w:type="dxa"/>
            <w:tcBorders>
              <w:top w:val="nil"/>
              <w:left w:val="single" w:sz="4" w:space="0" w:color="auto"/>
              <w:bottom w:val="single" w:sz="4" w:space="0" w:color="auto"/>
              <w:right w:val="single" w:sz="4" w:space="0" w:color="auto"/>
            </w:tcBorders>
            <w:vAlign w:val="center"/>
            <w:hideMark/>
          </w:tcPr>
          <w:p w14:paraId="0958E9B8"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Summer Youth Employment</w:t>
            </w:r>
          </w:p>
        </w:tc>
        <w:tc>
          <w:tcPr>
            <w:tcW w:w="7337" w:type="dxa"/>
            <w:tcBorders>
              <w:top w:val="nil"/>
              <w:left w:val="nil"/>
              <w:bottom w:val="single" w:sz="4" w:space="0" w:color="auto"/>
              <w:right w:val="single" w:sz="4" w:space="0" w:color="auto"/>
            </w:tcBorders>
            <w:hideMark/>
          </w:tcPr>
          <w:p w14:paraId="330AF3B6"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 xml:space="preserve">The  Summer Youth Employment Program (SYEP) introduces Erie County youth 14-20 into the workforce during the summer months, helping them to acquire skills that can be used to improve their connection to the workforce, gain life skills and become responsible young adults in the community. Each youth participates in work and educational components, financial literacy, as well as receive sexual harassment training and other educational and/or career exploration activities. </w:t>
            </w:r>
          </w:p>
        </w:tc>
      </w:tr>
      <w:tr w:rsidR="00DB2327" w:rsidRPr="00DB2327" w14:paraId="5A8AA3F8" w14:textId="77777777" w:rsidTr="00DB2327">
        <w:trPr>
          <w:trHeight w:val="1440"/>
        </w:trPr>
        <w:tc>
          <w:tcPr>
            <w:tcW w:w="6523" w:type="dxa"/>
            <w:tcBorders>
              <w:top w:val="nil"/>
              <w:left w:val="single" w:sz="4" w:space="0" w:color="auto"/>
              <w:bottom w:val="single" w:sz="4" w:space="0" w:color="auto"/>
              <w:right w:val="single" w:sz="4" w:space="0" w:color="auto"/>
            </w:tcBorders>
            <w:vAlign w:val="center"/>
            <w:hideMark/>
          </w:tcPr>
          <w:p w14:paraId="641F2E02"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Urgent Access</w:t>
            </w:r>
          </w:p>
        </w:tc>
        <w:tc>
          <w:tcPr>
            <w:tcW w:w="7337" w:type="dxa"/>
            <w:tcBorders>
              <w:top w:val="nil"/>
              <w:left w:val="nil"/>
              <w:bottom w:val="single" w:sz="4" w:space="0" w:color="auto"/>
              <w:right w:val="single" w:sz="4" w:space="0" w:color="auto"/>
            </w:tcBorders>
            <w:hideMark/>
          </w:tcPr>
          <w:p w14:paraId="1B34FAEA"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Engages at</w:t>
            </w:r>
            <w:r w:rsidRPr="00DB2327">
              <w:rPr>
                <w:rFonts w:ascii="Aptos Narrow" w:eastAsia="Times New Roman" w:hAnsi="Aptos Narrow" w:cs="Times New Roman"/>
                <w:color w:val="000000"/>
                <w:lang w:eastAsia="zh-CN"/>
              </w:rPr>
              <w:noBreakHyphen/>
              <w:t>risk youth experiencing low to moderate behavioral and/or mental health needs in the home, school, or community. Services support each child's optimal health and development by addressing and promoting the best interests of the child and the family as a whole, ensuring the safety, permanency, and well-being of the children and families served.</w:t>
            </w:r>
          </w:p>
        </w:tc>
      </w:tr>
      <w:tr w:rsidR="00DB2327" w:rsidRPr="00DB2327" w14:paraId="0A4F7086" w14:textId="77777777" w:rsidTr="00DB2327">
        <w:trPr>
          <w:trHeight w:val="1152"/>
        </w:trPr>
        <w:tc>
          <w:tcPr>
            <w:tcW w:w="6523" w:type="dxa"/>
            <w:tcBorders>
              <w:top w:val="nil"/>
              <w:left w:val="single" w:sz="4" w:space="0" w:color="auto"/>
              <w:bottom w:val="single" w:sz="4" w:space="0" w:color="auto"/>
              <w:right w:val="single" w:sz="4" w:space="0" w:color="auto"/>
            </w:tcBorders>
            <w:noWrap/>
            <w:vAlign w:val="center"/>
            <w:hideMark/>
          </w:tcPr>
          <w:p w14:paraId="13C14D71"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Workforce Development</w:t>
            </w:r>
          </w:p>
        </w:tc>
        <w:tc>
          <w:tcPr>
            <w:tcW w:w="7337" w:type="dxa"/>
            <w:tcBorders>
              <w:top w:val="nil"/>
              <w:left w:val="nil"/>
              <w:bottom w:val="single" w:sz="4" w:space="0" w:color="auto"/>
              <w:right w:val="single" w:sz="4" w:space="0" w:color="auto"/>
            </w:tcBorders>
            <w:hideMark/>
          </w:tcPr>
          <w:p w14:paraId="79C4B48D"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Assists Erie County TANF (Temporary Assistance to Needy Families) clients in obtaining employment that supports long</w:t>
            </w:r>
            <w:r w:rsidRPr="00DB2327">
              <w:rPr>
                <w:rFonts w:ascii="Aptos Narrow" w:eastAsia="Times New Roman" w:hAnsi="Aptos Narrow" w:cs="Times New Roman"/>
                <w:color w:val="000000"/>
                <w:lang w:eastAsia="zh-CN"/>
              </w:rPr>
              <w:noBreakHyphen/>
              <w:t>term economic self</w:t>
            </w:r>
            <w:r w:rsidRPr="00DB2327">
              <w:rPr>
                <w:rFonts w:ascii="Aptos Narrow" w:eastAsia="Times New Roman" w:hAnsi="Aptos Narrow" w:cs="Times New Roman"/>
                <w:color w:val="000000"/>
                <w:lang w:eastAsia="zh-CN"/>
              </w:rPr>
              <w:noBreakHyphen/>
              <w:t>sufficiency. Works to enhance each client’s ability to learn and perform effectively in a changing work environment, while promoting personal responsibility for their own learning and employment success.</w:t>
            </w:r>
          </w:p>
        </w:tc>
      </w:tr>
      <w:tr w:rsidR="00DB2327" w:rsidRPr="00DB2327" w14:paraId="26A39629" w14:textId="77777777" w:rsidTr="00DB2327">
        <w:trPr>
          <w:trHeight w:val="1728"/>
        </w:trPr>
        <w:tc>
          <w:tcPr>
            <w:tcW w:w="6523" w:type="dxa"/>
            <w:tcBorders>
              <w:top w:val="nil"/>
              <w:left w:val="single" w:sz="4" w:space="0" w:color="auto"/>
              <w:bottom w:val="single" w:sz="4" w:space="0" w:color="auto"/>
              <w:right w:val="single" w:sz="4" w:space="0" w:color="auto"/>
            </w:tcBorders>
            <w:noWrap/>
            <w:vAlign w:val="center"/>
            <w:hideMark/>
          </w:tcPr>
          <w:p w14:paraId="249C7C5A" w14:textId="77777777" w:rsidR="00DB2327" w:rsidRPr="00DB2327" w:rsidRDefault="00DB2327" w:rsidP="00DB2327">
            <w:pPr>
              <w:spacing w:after="0" w:line="240" w:lineRule="auto"/>
              <w:jc w:val="center"/>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Youth Engagement Services</w:t>
            </w:r>
          </w:p>
        </w:tc>
        <w:tc>
          <w:tcPr>
            <w:tcW w:w="7337" w:type="dxa"/>
            <w:tcBorders>
              <w:top w:val="nil"/>
              <w:left w:val="nil"/>
              <w:bottom w:val="single" w:sz="4" w:space="0" w:color="auto"/>
              <w:right w:val="single" w:sz="4" w:space="0" w:color="auto"/>
            </w:tcBorders>
            <w:hideMark/>
          </w:tcPr>
          <w:p w14:paraId="225B60F7" w14:textId="77777777" w:rsidR="00DB2327" w:rsidRPr="00DB2327" w:rsidRDefault="00DB2327" w:rsidP="00DB2327">
            <w:pPr>
              <w:spacing w:after="0" w:line="240" w:lineRule="auto"/>
              <w:rPr>
                <w:rFonts w:ascii="Aptos Narrow" w:eastAsia="Times New Roman" w:hAnsi="Aptos Narrow" w:cs="Times New Roman"/>
                <w:color w:val="000000"/>
                <w:lang w:eastAsia="zh-CN"/>
              </w:rPr>
            </w:pPr>
            <w:r w:rsidRPr="00DB2327">
              <w:rPr>
                <w:rFonts w:ascii="Aptos Narrow" w:eastAsia="Times New Roman" w:hAnsi="Aptos Narrow" w:cs="Times New Roman"/>
                <w:color w:val="000000"/>
                <w:lang w:eastAsia="zh-CN"/>
              </w:rPr>
              <w:t>Services are designed to help young people build the skills needed for a successful transition from school to adulthood. These services provide coordinated activities for students ages 14 to 21, which may include work experiences, post-secondary education, independent living skills, or vocational training. Each program is individualized and tailored to the student’s specific needs, preferences, and interests.</w:t>
            </w:r>
          </w:p>
        </w:tc>
      </w:tr>
    </w:tbl>
    <w:p w14:paraId="599A5B5D" w14:textId="77777777" w:rsidR="00DB2327" w:rsidRPr="00064745" w:rsidRDefault="00DB2327" w:rsidP="00064745">
      <w:pPr>
        <w:pStyle w:val="ListParagraph"/>
        <w:rPr>
          <w:rFonts w:asciiTheme="minorBidi" w:hAnsiTheme="minorBidi"/>
          <w:sz w:val="24"/>
          <w:szCs w:val="24"/>
        </w:rPr>
      </w:pPr>
    </w:p>
    <w:sectPr w:rsidR="00DB2327" w:rsidRPr="00064745" w:rsidSect="00DB2327">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305"/>
    <w:multiLevelType w:val="hybridMultilevel"/>
    <w:tmpl w:val="8F94A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45134"/>
    <w:multiLevelType w:val="hybridMultilevel"/>
    <w:tmpl w:val="A6581B9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D4335"/>
    <w:multiLevelType w:val="hybridMultilevel"/>
    <w:tmpl w:val="5FF0E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1261867">
    <w:abstractNumId w:val="0"/>
  </w:num>
  <w:num w:numId="2" w16cid:durableId="10306971">
    <w:abstractNumId w:val="1"/>
  </w:num>
  <w:num w:numId="3" w16cid:durableId="2093432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C0"/>
    <w:rsid w:val="00012DD9"/>
    <w:rsid w:val="00037A9D"/>
    <w:rsid w:val="00064745"/>
    <w:rsid w:val="00090444"/>
    <w:rsid w:val="000908C0"/>
    <w:rsid w:val="0014002A"/>
    <w:rsid w:val="001433CB"/>
    <w:rsid w:val="00151944"/>
    <w:rsid w:val="001F5F90"/>
    <w:rsid w:val="00244089"/>
    <w:rsid w:val="00277796"/>
    <w:rsid w:val="00383695"/>
    <w:rsid w:val="003D5352"/>
    <w:rsid w:val="003E67B6"/>
    <w:rsid w:val="00520D73"/>
    <w:rsid w:val="005B340A"/>
    <w:rsid w:val="005F338A"/>
    <w:rsid w:val="006A1DBC"/>
    <w:rsid w:val="006B14CB"/>
    <w:rsid w:val="006D2115"/>
    <w:rsid w:val="007961E9"/>
    <w:rsid w:val="007D62A5"/>
    <w:rsid w:val="00822116"/>
    <w:rsid w:val="008370E0"/>
    <w:rsid w:val="00881BB2"/>
    <w:rsid w:val="008A70B8"/>
    <w:rsid w:val="00903A6B"/>
    <w:rsid w:val="00A01175"/>
    <w:rsid w:val="00A62141"/>
    <w:rsid w:val="00BD5812"/>
    <w:rsid w:val="00C9306B"/>
    <w:rsid w:val="00DB2327"/>
    <w:rsid w:val="00ED76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7C5C"/>
  <w15:docId w15:val="{151B2C34-7D4D-42A1-AF02-9A73D02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8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9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County of Erie, New York</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Godfrey</dc:creator>
  <cp:lastModifiedBy>Godfrey, Carrie</cp:lastModifiedBy>
  <cp:revision>7</cp:revision>
  <dcterms:created xsi:type="dcterms:W3CDTF">2026-05-19T12:44:00Z</dcterms:created>
  <dcterms:modified xsi:type="dcterms:W3CDTF">2026-05-21T12:14:00Z</dcterms:modified>
</cp:coreProperties>
</file>