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0E" w:rsidRPr="00AC550E" w:rsidRDefault="00AC550E" w:rsidP="00327AB0">
      <w:pPr>
        <w:jc w:val="center"/>
        <w:rPr>
          <w:rFonts w:ascii="Arial" w:hAnsi="Arial" w:cs="Arial"/>
          <w:color w:val="8EAADB" w:themeColor="accent1" w:themeTint="99"/>
          <w:sz w:val="28"/>
          <w:szCs w:val="28"/>
        </w:rPr>
      </w:pPr>
      <w:r w:rsidRPr="00AC550E">
        <w:rPr>
          <w:rFonts w:ascii="Arial" w:hAnsi="Arial" w:cs="Arial"/>
          <w:color w:val="8EAADB" w:themeColor="accent1" w:themeTint="99"/>
          <w:sz w:val="28"/>
          <w:szCs w:val="28"/>
        </w:rPr>
        <w:t xml:space="preserve">REVISED </w:t>
      </w:r>
      <w:r w:rsidR="00F72110">
        <w:rPr>
          <w:rFonts w:ascii="Arial" w:hAnsi="Arial" w:cs="Arial"/>
          <w:color w:val="8EAADB" w:themeColor="accent1" w:themeTint="99"/>
          <w:sz w:val="28"/>
          <w:szCs w:val="28"/>
        </w:rPr>
        <w:t>4/1</w:t>
      </w:r>
      <w:bookmarkStart w:id="0" w:name="_GoBack"/>
      <w:bookmarkEnd w:id="0"/>
      <w:r w:rsidRPr="00AC550E">
        <w:rPr>
          <w:rFonts w:ascii="Arial" w:hAnsi="Arial" w:cs="Arial"/>
          <w:color w:val="8EAADB" w:themeColor="accent1" w:themeTint="99"/>
          <w:sz w:val="28"/>
          <w:szCs w:val="28"/>
        </w:rPr>
        <w:t>/2022</w:t>
      </w:r>
    </w:p>
    <w:p w:rsidR="008C2242" w:rsidRDefault="00B37E9E" w:rsidP="00327AB0">
      <w:pPr>
        <w:jc w:val="center"/>
        <w:rPr>
          <w:rFonts w:ascii="Arial" w:hAnsi="Arial" w:cs="Arial"/>
          <w:sz w:val="28"/>
          <w:szCs w:val="28"/>
        </w:rPr>
      </w:pPr>
      <w:r w:rsidRPr="00327AB0">
        <w:rPr>
          <w:rFonts w:ascii="Arial" w:hAnsi="Arial" w:cs="Arial"/>
          <w:sz w:val="28"/>
          <w:szCs w:val="28"/>
        </w:rPr>
        <w:t>IMPORTANT NOTICE</w:t>
      </w:r>
    </w:p>
    <w:p w:rsidR="00B37E9E" w:rsidRPr="00327AB0" w:rsidRDefault="00B37E9E">
      <w:pPr>
        <w:rPr>
          <w:rFonts w:ascii="Arial" w:hAnsi="Arial" w:cs="Arial"/>
        </w:rPr>
      </w:pPr>
      <w:r w:rsidRPr="00327AB0">
        <w:rPr>
          <w:rFonts w:ascii="Arial" w:hAnsi="Arial" w:cs="Arial"/>
        </w:rPr>
        <w:t>Dear Child Care Provider:</w:t>
      </w:r>
    </w:p>
    <w:p w:rsidR="00904547" w:rsidRPr="00327AB0" w:rsidRDefault="00B37E9E" w:rsidP="00904547">
      <w:pPr>
        <w:rPr>
          <w:rFonts w:ascii="Arial" w:hAnsi="Arial" w:cs="Arial"/>
        </w:rPr>
      </w:pPr>
      <w:r w:rsidRPr="00327AB0">
        <w:rPr>
          <w:rFonts w:ascii="Arial" w:hAnsi="Arial" w:cs="Arial"/>
        </w:rPr>
        <w:t>The Office of Children and Family Services issued an Administrative Directive to local Departments of Social Services advising of the following regulatory changes effective December 1, 2021.</w:t>
      </w:r>
    </w:p>
    <w:p w:rsidR="00453399" w:rsidRPr="00327AB0" w:rsidRDefault="00B37E9E" w:rsidP="009045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Pr="00327AB0">
        <w:rPr>
          <w:rFonts w:ascii="Arial" w:hAnsi="Arial" w:cs="Arial"/>
          <w:u w:val="single"/>
        </w:rPr>
        <w:t>definition of “engaged in work”</w:t>
      </w:r>
      <w:r w:rsidRPr="00327AB0">
        <w:rPr>
          <w:rFonts w:ascii="Arial" w:hAnsi="Arial" w:cs="Arial"/>
        </w:rPr>
        <w:t xml:space="preserve"> was revised</w:t>
      </w:r>
      <w:r w:rsidR="00904547" w:rsidRPr="00327AB0">
        <w:rPr>
          <w:rFonts w:ascii="Arial" w:hAnsi="Arial" w:cs="Arial"/>
        </w:rPr>
        <w:t xml:space="preserve">. </w:t>
      </w:r>
      <w:r w:rsidR="00453399" w:rsidRPr="00327AB0">
        <w:rPr>
          <w:rFonts w:ascii="Arial" w:hAnsi="Arial" w:cs="Arial"/>
        </w:rPr>
        <w:t xml:space="preserve"> A person must work a minimum of 10 hours per week to receive low income subsidized child care.</w:t>
      </w:r>
    </w:p>
    <w:p w:rsidR="00904547" w:rsidRPr="00327AB0" w:rsidRDefault="00904547" w:rsidP="00904547">
      <w:pPr>
        <w:pStyle w:val="ListParagraph"/>
        <w:rPr>
          <w:rFonts w:ascii="Arial" w:hAnsi="Arial" w:cs="Arial"/>
        </w:rPr>
      </w:pPr>
    </w:p>
    <w:p w:rsidR="00891681" w:rsidRPr="00327AB0" w:rsidRDefault="003C0811" w:rsidP="003C0811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327AB0">
        <w:rPr>
          <w:rFonts w:ascii="Arial" w:hAnsi="Arial" w:cs="Arial"/>
          <w:u w:val="single"/>
        </w:rPr>
        <w:t xml:space="preserve">Established a 12-month eligibility period </w:t>
      </w:r>
    </w:p>
    <w:p w:rsidR="00904547" w:rsidRPr="00327AB0" w:rsidRDefault="00904547" w:rsidP="00904547">
      <w:pPr>
        <w:pStyle w:val="ListParagraph"/>
        <w:rPr>
          <w:rFonts w:ascii="Arial" w:hAnsi="Arial" w:cs="Arial"/>
          <w:u w:val="single"/>
        </w:rPr>
      </w:pPr>
    </w:p>
    <w:p w:rsidR="00891681" w:rsidRPr="00327AB0" w:rsidRDefault="00891681" w:rsidP="008916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When a </w:t>
      </w:r>
      <w:r w:rsidRPr="00327AB0">
        <w:rPr>
          <w:rFonts w:ascii="Arial" w:hAnsi="Arial" w:cs="Arial"/>
          <w:u w:val="single"/>
        </w:rPr>
        <w:t>child turns 13 years old</w:t>
      </w:r>
      <w:r w:rsidRPr="00327AB0">
        <w:rPr>
          <w:rFonts w:ascii="Arial" w:hAnsi="Arial" w:cs="Arial"/>
        </w:rPr>
        <w:t>, the child remains eligible through the end of the 12</w:t>
      </w:r>
      <w:r w:rsidR="009325C5" w:rsidRPr="00327AB0">
        <w:rPr>
          <w:rFonts w:ascii="Arial" w:hAnsi="Arial" w:cs="Arial"/>
        </w:rPr>
        <w:t>-</w:t>
      </w:r>
      <w:r w:rsidRPr="00327AB0">
        <w:rPr>
          <w:rFonts w:ascii="Arial" w:hAnsi="Arial" w:cs="Arial"/>
        </w:rPr>
        <w:t>month eligibility period</w:t>
      </w:r>
      <w:r w:rsidR="00904547" w:rsidRPr="00327AB0">
        <w:rPr>
          <w:rFonts w:ascii="Arial" w:hAnsi="Arial" w:cs="Arial"/>
        </w:rPr>
        <w:t>.</w:t>
      </w:r>
    </w:p>
    <w:p w:rsidR="00904547" w:rsidRPr="00327AB0" w:rsidRDefault="00904547" w:rsidP="00327AB0">
      <w:pPr>
        <w:pStyle w:val="ListParagraph"/>
        <w:rPr>
          <w:rFonts w:ascii="Arial" w:hAnsi="Arial" w:cs="Arial"/>
        </w:rPr>
      </w:pPr>
    </w:p>
    <w:p w:rsidR="00904547" w:rsidRPr="00327AB0" w:rsidRDefault="004724FD" w:rsidP="0090454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bookmarkStart w:id="1" w:name="_Hlk92269586"/>
      <w:r w:rsidRPr="00327AB0">
        <w:rPr>
          <w:rFonts w:ascii="Arial" w:hAnsi="Arial" w:cs="Arial"/>
          <w:u w:val="single"/>
        </w:rPr>
        <w:t>Family Share</w:t>
      </w:r>
      <w:r w:rsidR="00904547" w:rsidRPr="00327AB0">
        <w:rPr>
          <w:rFonts w:ascii="Arial" w:hAnsi="Arial" w:cs="Arial"/>
          <w:u w:val="single"/>
        </w:rPr>
        <w:t xml:space="preserve"> </w:t>
      </w:r>
      <w:r w:rsidR="00327AB0" w:rsidRPr="00770A1C">
        <w:rPr>
          <w:rFonts w:ascii="Arial" w:hAnsi="Arial" w:cs="Arial"/>
        </w:rPr>
        <w:t>o</w:t>
      </w:r>
      <w:r w:rsidRPr="00327AB0">
        <w:rPr>
          <w:rFonts w:ascii="Arial" w:hAnsi="Arial" w:cs="Arial"/>
        </w:rPr>
        <w:t xml:space="preserve">nce </w:t>
      </w:r>
      <w:r w:rsidR="00904547" w:rsidRPr="00327AB0">
        <w:rPr>
          <w:rFonts w:ascii="Arial" w:hAnsi="Arial" w:cs="Arial"/>
        </w:rPr>
        <w:t>a child is determined eligible, the family share will only be recalculated in the 12-month eligibility period</w:t>
      </w:r>
      <w:r w:rsidR="00327AB0" w:rsidRPr="00327AB0">
        <w:rPr>
          <w:rFonts w:ascii="Arial" w:hAnsi="Arial" w:cs="Arial"/>
        </w:rPr>
        <w:t>,</w:t>
      </w:r>
    </w:p>
    <w:p w:rsidR="00904547" w:rsidRPr="00327AB0" w:rsidRDefault="00904547" w:rsidP="00904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if there is a change in circumstance that will decrease the amount of the family share</w:t>
      </w:r>
    </w:p>
    <w:p w:rsidR="00904547" w:rsidRPr="00327AB0" w:rsidRDefault="00904547" w:rsidP="00904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at recertification</w:t>
      </w:r>
    </w:p>
    <w:p w:rsidR="00327AB0" w:rsidRPr="00327AB0" w:rsidRDefault="00327AB0" w:rsidP="00327AB0">
      <w:pPr>
        <w:pStyle w:val="ListParagraph"/>
        <w:ind w:left="1440"/>
        <w:rPr>
          <w:rFonts w:ascii="Arial" w:hAnsi="Arial" w:cs="Arial"/>
        </w:rPr>
      </w:pPr>
    </w:p>
    <w:p w:rsidR="004724FD" w:rsidRDefault="00327AB0" w:rsidP="00472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  <w:u w:val="single"/>
        </w:rPr>
        <w:t>Absences</w:t>
      </w:r>
      <w:r w:rsidRPr="00770A1C">
        <w:rPr>
          <w:rFonts w:ascii="Arial" w:hAnsi="Arial" w:cs="Arial"/>
        </w:rPr>
        <w:t xml:space="preserve"> </w:t>
      </w:r>
      <w:bookmarkStart w:id="2" w:name="_Hlk92270190"/>
      <w:r w:rsidRPr="00770A1C">
        <w:rPr>
          <w:rFonts w:ascii="Arial" w:hAnsi="Arial" w:cs="Arial"/>
        </w:rPr>
        <w:t xml:space="preserve"> </w:t>
      </w:r>
      <w:r w:rsidRPr="00327AB0">
        <w:rPr>
          <w:rFonts w:ascii="Arial" w:hAnsi="Arial" w:cs="Arial"/>
        </w:rPr>
        <w:t>the</w:t>
      </w:r>
      <w:r w:rsidR="004724FD" w:rsidRPr="00327AB0">
        <w:rPr>
          <w:rFonts w:ascii="Arial" w:hAnsi="Arial" w:cs="Arial"/>
        </w:rPr>
        <w:t xml:space="preserve"> County will make payments to child care providers for </w:t>
      </w:r>
      <w:r w:rsidR="00AC550E">
        <w:rPr>
          <w:rFonts w:ascii="Arial" w:hAnsi="Arial" w:cs="Arial"/>
        </w:rPr>
        <w:t>60</w:t>
      </w:r>
      <w:r w:rsidR="004724FD" w:rsidRPr="00327AB0">
        <w:rPr>
          <w:rFonts w:ascii="Arial" w:hAnsi="Arial" w:cs="Arial"/>
        </w:rPr>
        <w:t xml:space="preserve"> </w:t>
      </w:r>
      <w:r w:rsidR="00904547" w:rsidRPr="00327AB0">
        <w:rPr>
          <w:rFonts w:ascii="Arial" w:hAnsi="Arial" w:cs="Arial"/>
        </w:rPr>
        <w:t>absences</w:t>
      </w:r>
      <w:r w:rsidR="004724FD" w:rsidRPr="00327AB0">
        <w:rPr>
          <w:rFonts w:ascii="Arial" w:hAnsi="Arial" w:cs="Arial"/>
        </w:rPr>
        <w:t xml:space="preserve"> per child</w:t>
      </w:r>
      <w:r>
        <w:rPr>
          <w:rFonts w:ascii="Arial" w:hAnsi="Arial" w:cs="Arial"/>
        </w:rPr>
        <w:t xml:space="preserve">, based on state fiscal year April 1 to </w:t>
      </w:r>
      <w:r w:rsidR="00770A1C">
        <w:rPr>
          <w:rFonts w:ascii="Arial" w:hAnsi="Arial" w:cs="Arial"/>
        </w:rPr>
        <w:t>M</w:t>
      </w:r>
      <w:r>
        <w:rPr>
          <w:rFonts w:ascii="Arial" w:hAnsi="Arial" w:cs="Arial"/>
        </w:rPr>
        <w:t>arch 31, regardless of the reason</w:t>
      </w:r>
      <w:r w:rsidR="00453399" w:rsidRPr="00327AB0">
        <w:rPr>
          <w:rFonts w:ascii="Arial" w:hAnsi="Arial" w:cs="Arial"/>
        </w:rPr>
        <w:t>.</w:t>
      </w:r>
    </w:p>
    <w:p w:rsidR="004724FD" w:rsidRPr="00327AB0" w:rsidRDefault="004724FD" w:rsidP="004724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="00453399" w:rsidRPr="00327AB0">
        <w:rPr>
          <w:rFonts w:ascii="Arial" w:hAnsi="Arial" w:cs="Arial"/>
        </w:rPr>
        <w:t xml:space="preserve">provider must be licensed, </w:t>
      </w:r>
      <w:r w:rsidR="00904547" w:rsidRPr="00327AB0">
        <w:rPr>
          <w:rFonts w:ascii="Arial" w:hAnsi="Arial" w:cs="Arial"/>
        </w:rPr>
        <w:t>registered</w:t>
      </w:r>
      <w:r w:rsidR="00453399" w:rsidRPr="00327AB0">
        <w:rPr>
          <w:rFonts w:ascii="Arial" w:hAnsi="Arial" w:cs="Arial"/>
        </w:rPr>
        <w:t xml:space="preserve"> or enrolled</w:t>
      </w:r>
      <w:r w:rsidRPr="00327AB0">
        <w:rPr>
          <w:rFonts w:ascii="Arial" w:hAnsi="Arial" w:cs="Arial"/>
        </w:rPr>
        <w:t>,</w:t>
      </w:r>
    </w:p>
    <w:p w:rsidR="004724FD" w:rsidRPr="00327AB0" w:rsidRDefault="004724FD" w:rsidP="004724F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 xml:space="preserve">the </w:t>
      </w:r>
      <w:r w:rsidR="00453399" w:rsidRPr="00327AB0">
        <w:rPr>
          <w:rFonts w:ascii="Arial" w:hAnsi="Arial" w:cs="Arial"/>
        </w:rPr>
        <w:t xml:space="preserve">provider must require payment for </w:t>
      </w:r>
      <w:r w:rsidR="00904547" w:rsidRPr="00327AB0">
        <w:rPr>
          <w:rFonts w:ascii="Arial" w:hAnsi="Arial" w:cs="Arial"/>
        </w:rPr>
        <w:t>absences</w:t>
      </w:r>
      <w:r w:rsidR="00453399" w:rsidRPr="00327AB0">
        <w:rPr>
          <w:rFonts w:ascii="Arial" w:hAnsi="Arial" w:cs="Arial"/>
        </w:rPr>
        <w:t xml:space="preserve"> from </w:t>
      </w:r>
      <w:bookmarkEnd w:id="2"/>
      <w:r w:rsidR="00904547" w:rsidRPr="00327AB0">
        <w:rPr>
          <w:rFonts w:ascii="Arial" w:hAnsi="Arial" w:cs="Arial"/>
        </w:rPr>
        <w:t>families</w:t>
      </w:r>
      <w:r w:rsidR="00453399" w:rsidRPr="00327AB0">
        <w:rPr>
          <w:rFonts w:ascii="Arial" w:hAnsi="Arial" w:cs="Arial"/>
        </w:rPr>
        <w:t xml:space="preserve"> not receiving child care subsidies</w:t>
      </w:r>
      <w:r w:rsidRPr="00327AB0">
        <w:rPr>
          <w:rFonts w:ascii="Arial" w:hAnsi="Arial" w:cs="Arial"/>
        </w:rPr>
        <w:t>,</w:t>
      </w:r>
    </w:p>
    <w:p w:rsidR="00453399" w:rsidRDefault="00453399" w:rsidP="004533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27AB0">
        <w:rPr>
          <w:rFonts w:ascii="Arial" w:hAnsi="Arial" w:cs="Arial"/>
        </w:rPr>
        <w:t>the provider must be open and available to provide care on the day the child is absent</w:t>
      </w:r>
      <w:r w:rsidR="00057E2F">
        <w:rPr>
          <w:rFonts w:ascii="Arial" w:hAnsi="Arial" w:cs="Arial"/>
        </w:rPr>
        <w:t>,</w:t>
      </w:r>
    </w:p>
    <w:p w:rsidR="00057E2F" w:rsidRDefault="00057E2F" w:rsidP="0045339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in CCTA or </w:t>
      </w:r>
      <w:r w:rsidR="00770A1C">
        <w:rPr>
          <w:rFonts w:ascii="Arial" w:hAnsi="Arial" w:cs="Arial"/>
        </w:rPr>
        <w:t>timesheet: absent and reason if known</w:t>
      </w:r>
    </w:p>
    <w:p w:rsidR="00770A1C" w:rsidRDefault="00770A1C" w:rsidP="00AC550E">
      <w:pPr>
        <w:pStyle w:val="NoSpacing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Providers requesting retro claims for absences must submit a rebilling form within 90 days</w:t>
      </w:r>
      <w:r w:rsidR="00A05A18">
        <w:rPr>
          <w:rFonts w:ascii="Arial" w:hAnsi="Arial" w:cs="Arial"/>
        </w:rPr>
        <w:t xml:space="preserve"> of original payment</w:t>
      </w:r>
      <w:r>
        <w:rPr>
          <w:rFonts w:ascii="Arial" w:hAnsi="Arial" w:cs="Arial"/>
        </w:rPr>
        <w:t>.</w:t>
      </w:r>
    </w:p>
    <w:p w:rsidR="00770A1C" w:rsidRDefault="00770A1C" w:rsidP="00770A1C">
      <w:pPr>
        <w:pStyle w:val="NoSpacing"/>
        <w:rPr>
          <w:rFonts w:ascii="Arial" w:hAnsi="Arial" w:cs="Arial"/>
        </w:rPr>
      </w:pP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Claims should be mailed to: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Erie County Department of Social Services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Accounting Department Room 426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95 Franklin Buffalo NY 14202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faxed to (716) 858-7739,</w:t>
      </w:r>
    </w:p>
    <w:p w:rsidR="00770A1C" w:rsidRDefault="00770A1C" w:rsidP="00770A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send by fax please notify the Accounting Division @ (716) 858-6557</w:t>
      </w:r>
    </w:p>
    <w:p w:rsidR="009325C5" w:rsidRDefault="009325C5" w:rsidP="00327AB0">
      <w:pPr>
        <w:pStyle w:val="ListParagraph"/>
      </w:pPr>
    </w:p>
    <w:p w:rsidR="00A05A18" w:rsidRPr="00A05A18" w:rsidRDefault="00F72110" w:rsidP="00A05A18">
      <w:pPr>
        <w:pStyle w:val="ListParagraph"/>
        <w:jc w:val="center"/>
        <w:rPr>
          <w:rFonts w:ascii="Arial" w:hAnsi="Arial" w:cs="Arial"/>
        </w:rPr>
      </w:pPr>
      <w:hyperlink r:id="rId5" w:history="1">
        <w:r w:rsidR="00A05A18" w:rsidRPr="00A05A18">
          <w:rPr>
            <w:rStyle w:val="Hyperlink"/>
            <w:rFonts w:ascii="Arial" w:hAnsi="Arial" w:cs="Arial"/>
          </w:rPr>
          <w:t>https://www3.erie.gov/socialservices/day-care</w:t>
        </w:r>
      </w:hyperlink>
    </w:p>
    <w:bookmarkEnd w:id="1"/>
    <w:p w:rsidR="00891681" w:rsidRDefault="004724FD" w:rsidP="00770A1C">
      <w:pPr>
        <w:pStyle w:val="ListParagraph"/>
      </w:pPr>
      <w:r>
        <w:tab/>
      </w:r>
    </w:p>
    <w:sectPr w:rsidR="0089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7E8"/>
    <w:multiLevelType w:val="hybridMultilevel"/>
    <w:tmpl w:val="EB0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52D1"/>
    <w:multiLevelType w:val="hybridMultilevel"/>
    <w:tmpl w:val="B3C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E"/>
    <w:rsid w:val="00057E2F"/>
    <w:rsid w:val="00327AB0"/>
    <w:rsid w:val="003C0811"/>
    <w:rsid w:val="00453399"/>
    <w:rsid w:val="004724FD"/>
    <w:rsid w:val="00767563"/>
    <w:rsid w:val="00770A1C"/>
    <w:rsid w:val="00891681"/>
    <w:rsid w:val="008C2242"/>
    <w:rsid w:val="00904547"/>
    <w:rsid w:val="009325C5"/>
    <w:rsid w:val="0098509E"/>
    <w:rsid w:val="009E4593"/>
    <w:rsid w:val="00A05A18"/>
    <w:rsid w:val="00AC550E"/>
    <w:rsid w:val="00B37E9E"/>
    <w:rsid w:val="00C06F0B"/>
    <w:rsid w:val="00C07520"/>
    <w:rsid w:val="00E3585F"/>
    <w:rsid w:val="00F32540"/>
    <w:rsid w:val="00F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B40"/>
  <w15:chartTrackingRefBased/>
  <w15:docId w15:val="{ECEB0959-F743-4D57-98B4-CAE4FB4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9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70A1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5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erie.gov/socialservices/day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Neubert, Sandra</dc:creator>
  <cp:keywords/>
  <dc:description/>
  <cp:lastModifiedBy>Godfrey, Carrie</cp:lastModifiedBy>
  <cp:revision>2</cp:revision>
  <dcterms:created xsi:type="dcterms:W3CDTF">2022-08-16T13:12:00Z</dcterms:created>
  <dcterms:modified xsi:type="dcterms:W3CDTF">2022-08-16T13:12:00Z</dcterms:modified>
</cp:coreProperties>
</file>