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8184"/>
      </w:tblGrid>
      <w:tr w:rsidR="007F48DC" w:rsidTr="00C644C8">
        <w:trPr>
          <w:trHeight w:val="166"/>
        </w:trPr>
        <w:tc>
          <w:tcPr>
            <w:tcW w:w="1176" w:type="dxa"/>
            <w:shd w:val="clear" w:color="auto" w:fill="auto"/>
          </w:tcPr>
          <w:p w:rsidR="007F48DC" w:rsidRDefault="007F48DC" w:rsidP="00C64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3C8AF1" wp14:editId="16AB3E42">
                  <wp:extent cx="60007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shd w:val="clear" w:color="auto" w:fill="auto"/>
          </w:tcPr>
          <w:p w:rsidR="007F48DC" w:rsidRPr="00AE7EC0" w:rsidRDefault="007F48DC" w:rsidP="00C644C8">
            <w:pPr>
              <w:pStyle w:val="Heading1"/>
              <w:spacing w:after="0"/>
              <w:rPr>
                <w:sz w:val="20"/>
                <w:u w:val="none"/>
              </w:rPr>
            </w:pPr>
            <w:bookmarkStart w:id="0" w:name="_Toc31274858"/>
            <w:bookmarkStart w:id="1" w:name="_Toc146883846"/>
            <w:r w:rsidRPr="00E00D83">
              <w:rPr>
                <w:sz w:val="20"/>
              </w:rPr>
              <w:t>RFP APPENDIX A</w:t>
            </w:r>
            <w:r w:rsidRPr="00E00D83">
              <w:rPr>
                <w:sz w:val="20"/>
                <w:szCs w:val="22"/>
              </w:rPr>
              <w:t xml:space="preserve">: </w:t>
            </w:r>
            <w:bookmarkEnd w:id="0"/>
            <w:bookmarkEnd w:id="1"/>
            <w:r w:rsidR="001443E9">
              <w:rPr>
                <w:sz w:val="20"/>
                <w:szCs w:val="22"/>
              </w:rPr>
              <w:t>Youth Team Sports</w:t>
            </w:r>
            <w:bookmarkStart w:id="2" w:name="_GoBack"/>
            <w:bookmarkEnd w:id="2"/>
            <w:r w:rsidRPr="00E00D83">
              <w:rPr>
                <w:sz w:val="20"/>
                <w:szCs w:val="22"/>
              </w:rPr>
              <w:t xml:space="preserve"> </w:t>
            </w:r>
          </w:p>
          <w:p w:rsidR="007F48DC" w:rsidRDefault="007F48DC" w:rsidP="00C64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Social Services</w:t>
            </w:r>
          </w:p>
          <w:p w:rsidR="007F48DC" w:rsidRDefault="007F48DC" w:rsidP="00C64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RFP#</w:t>
            </w:r>
            <w:r w:rsidRPr="008C04D7">
              <w:rPr>
                <w:rFonts w:ascii="Arial" w:hAnsi="Arial" w:cs="Arial"/>
                <w:sz w:val="16"/>
                <w:szCs w:val="16"/>
              </w:rPr>
              <w:t>2023-056VF</w:t>
            </w:r>
          </w:p>
        </w:tc>
      </w:tr>
    </w:tbl>
    <w:p w:rsidR="007F48DC" w:rsidRPr="00157EA4" w:rsidRDefault="007F48DC" w:rsidP="007F48DC">
      <w:pPr>
        <w:spacing w:before="120" w:after="240"/>
        <w:rPr>
          <w:rFonts w:ascii="Arial" w:hAnsi="Arial" w:cs="Arial"/>
          <w:b/>
          <w:i/>
          <w:sz w:val="16"/>
        </w:rPr>
      </w:pPr>
      <w:r w:rsidRPr="005C2628">
        <w:rPr>
          <w:rFonts w:ascii="Arial" w:hAnsi="Arial" w:cs="Arial"/>
          <w:b/>
          <w:i/>
          <w:color w:val="000000"/>
          <w:sz w:val="24"/>
          <w:u w:val="single"/>
        </w:rPr>
        <w:t>All fields must be completed.</w:t>
      </w:r>
      <w:r w:rsidRPr="00F845AD">
        <w:rPr>
          <w:rFonts w:ascii="Arial" w:hAnsi="Arial" w:cs="Arial"/>
          <w:b/>
          <w:i/>
          <w:color w:val="000000"/>
          <w:sz w:val="24"/>
        </w:rPr>
        <w:t xml:space="preserve">  If not applicable, list “N/A”.</w:t>
      </w:r>
      <w:r w:rsidRPr="00157EA4">
        <w:t xml:space="preserve"> </w:t>
      </w:r>
      <w:r>
        <w:rPr>
          <w:rFonts w:ascii="Arial" w:hAnsi="Arial" w:cs="Arial"/>
          <w:b/>
          <w:i/>
          <w:color w:val="000000"/>
          <w:sz w:val="24"/>
        </w:rPr>
        <w:t xml:space="preserve"> Incomplete </w:t>
      </w:r>
      <w:r w:rsidRPr="00157EA4">
        <w:rPr>
          <w:rFonts w:ascii="Arial" w:hAnsi="Arial" w:cs="Arial"/>
          <w:b/>
          <w:i/>
          <w:color w:val="000000"/>
          <w:sz w:val="24"/>
        </w:rPr>
        <w:t xml:space="preserve">proposals may be considered non-responsive.  </w:t>
      </w:r>
    </w:p>
    <w:p w:rsidR="007F48DC" w:rsidRDefault="007F48DC" w:rsidP="007F48DC">
      <w:pPr>
        <w:pStyle w:val="AppendixHeaders"/>
      </w:pPr>
      <w:r>
        <w:t>AGENCY INFORMATION</w:t>
      </w:r>
    </w:p>
    <w:p w:rsidR="007F48DC" w:rsidRPr="000A6DE4" w:rsidRDefault="007F48DC" w:rsidP="007F48DC">
      <w:pPr>
        <w:pStyle w:val="AppendixHeaders"/>
        <w:jc w:val="left"/>
        <w:rPr>
          <w:b w:val="0"/>
          <w:i/>
          <w:sz w:val="20"/>
        </w:rPr>
      </w:pPr>
      <w:r w:rsidRPr="000A6DE4">
        <w:rPr>
          <w:b w:val="0"/>
          <w:i/>
          <w:sz w:val="20"/>
        </w:rPr>
        <w:t>(If submitting electronically, this information will be completed upon upload)</w:t>
      </w:r>
    </w:p>
    <w:tbl>
      <w:tblPr>
        <w:tblW w:w="10080" w:type="dxa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668"/>
        <w:gridCol w:w="5174"/>
      </w:tblGrid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Official Agency Name </w:t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Agency Name –</w:t>
            </w:r>
            <w:r>
              <w:rPr>
                <w:rFonts w:ascii="Arial" w:hAnsi="Arial" w:cs="Arial"/>
                <w:sz w:val="16"/>
                <w:szCs w:val="16"/>
              </w:rPr>
              <w:t>List another name if used.</w:t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Agency Telephone Number </w:t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Agency Mailing Address </w:t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Tr="00C644C8">
        <w:trPr>
          <w:trHeight w:val="2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Zip</w:t>
            </w:r>
          </w:p>
        </w:tc>
      </w:tr>
      <w:tr w:rsidR="007F48DC" w:rsidTr="00C644C8">
        <w:trPr>
          <w:trHeight w:val="20"/>
        </w:trPr>
        <w:tc>
          <w:tcPr>
            <w:tcW w:w="4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Website </w:t>
            </w:r>
            <w:r w:rsidRPr="00223933"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Leadership - </w:t>
            </w:r>
            <w:r>
              <w:rPr>
                <w:rFonts w:ascii="Arial" w:hAnsi="Arial" w:cs="Arial"/>
                <w:sz w:val="16"/>
                <w:szCs w:val="16"/>
              </w:rPr>
              <w:t>List the name of your agency’s Chief Executive Officer, Executive Director, or President.</w:t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Leader’s E­mail Address</w:t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Pr="00223933" w:rsidRDefault="007F48DC" w:rsidP="00C644C8">
            <w:pPr>
              <w:pStyle w:val="Table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23933">
              <w:rPr>
                <w:rFonts w:ascii="Arial" w:hAnsi="Arial" w:cs="Arial"/>
                <w:b/>
                <w:sz w:val="16"/>
                <w:szCs w:val="16"/>
              </w:rPr>
              <w:t>Contact Person for proposal</w:t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 Person’s Telephone Number </w:t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Tr="00C644C8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Person’s E­mail Address</w:t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501(c)(3) not-for-profit entity </w:t>
            </w:r>
          </w:p>
        </w:tc>
      </w:tr>
      <w:tr w:rsidR="007F48DC" w:rsidRPr="00DB48D7" w:rsidTr="00C644C8">
        <w:trPr>
          <w:trHeight w:val="20"/>
        </w:trPr>
        <w:tc>
          <w:tcPr>
            <w:tcW w:w="4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8DC" w:rsidRPr="00DB48D7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DB48D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D7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1443E9">
              <w:rPr>
                <w:rFonts w:ascii="Arial" w:hAnsi="Arial" w:cs="Arial"/>
                <w:sz w:val="20"/>
                <w:szCs w:val="24"/>
              </w:rPr>
            </w:r>
            <w:r w:rsidR="001443E9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DB48D7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DB48D7">
              <w:rPr>
                <w:rFonts w:ascii="Arial" w:hAnsi="Arial" w:cs="Arial"/>
                <w:sz w:val="20"/>
                <w:szCs w:val="24"/>
              </w:rPr>
              <w:t xml:space="preserve"> Yes</w:t>
            </w:r>
          </w:p>
        </w:tc>
        <w:tc>
          <w:tcPr>
            <w:tcW w:w="5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Pr="00DB48D7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DB48D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D7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1443E9">
              <w:rPr>
                <w:rFonts w:ascii="Arial" w:hAnsi="Arial" w:cs="Arial"/>
                <w:sz w:val="20"/>
                <w:szCs w:val="24"/>
              </w:rPr>
            </w:r>
            <w:r w:rsidR="001443E9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DB48D7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DB48D7">
              <w:rPr>
                <w:rFonts w:ascii="Arial" w:hAnsi="Arial" w:cs="Arial"/>
                <w:sz w:val="20"/>
                <w:szCs w:val="24"/>
              </w:rPr>
              <w:t xml:space="preserve"> No</w:t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Pr="00DB48D7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B48D7">
              <w:rPr>
                <w:rFonts w:ascii="Arial" w:hAnsi="Arial" w:cs="Arial"/>
                <w:b/>
                <w:sz w:val="16"/>
                <w:szCs w:val="16"/>
              </w:rPr>
              <w:t>Certified Minority Business Enterprise/ Women’s Business Enterprise (MBE/WBE)</w:t>
            </w:r>
          </w:p>
        </w:tc>
      </w:tr>
      <w:tr w:rsidR="007F48DC" w:rsidRPr="00DB48D7" w:rsidTr="00C644C8">
        <w:trPr>
          <w:trHeight w:val="20"/>
        </w:trPr>
        <w:tc>
          <w:tcPr>
            <w:tcW w:w="4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8DC" w:rsidRPr="00DB48D7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DB48D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D7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1443E9">
              <w:rPr>
                <w:rFonts w:ascii="Arial" w:hAnsi="Arial" w:cs="Arial"/>
                <w:sz w:val="20"/>
                <w:szCs w:val="24"/>
              </w:rPr>
            </w:r>
            <w:r w:rsidR="001443E9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DB48D7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DB48D7">
              <w:rPr>
                <w:rFonts w:ascii="Arial" w:hAnsi="Arial" w:cs="Arial"/>
                <w:sz w:val="20"/>
                <w:szCs w:val="24"/>
              </w:rPr>
              <w:t xml:space="preserve"> Yes</w:t>
            </w:r>
          </w:p>
        </w:tc>
        <w:tc>
          <w:tcPr>
            <w:tcW w:w="5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Pr="00DB48D7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DB48D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D7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1443E9">
              <w:rPr>
                <w:rFonts w:ascii="Arial" w:hAnsi="Arial" w:cs="Arial"/>
                <w:sz w:val="20"/>
                <w:szCs w:val="24"/>
              </w:rPr>
            </w:r>
            <w:r w:rsidR="001443E9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DB48D7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DB48D7">
              <w:rPr>
                <w:rFonts w:ascii="Arial" w:hAnsi="Arial" w:cs="Arial"/>
                <w:sz w:val="20"/>
                <w:szCs w:val="24"/>
              </w:rPr>
              <w:t xml:space="preserve"> No</w:t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Subcontractors - </w:t>
            </w:r>
            <w:r>
              <w:rPr>
                <w:rFonts w:ascii="Arial" w:hAnsi="Arial" w:cs="Arial"/>
                <w:sz w:val="16"/>
                <w:szCs w:val="16"/>
              </w:rPr>
              <w:t>List all subcontractors that your agency does business with related to this service.</w:t>
            </w:r>
          </w:p>
        </w:tc>
      </w:tr>
      <w:tr w:rsidR="007F48DC" w:rsidTr="00C644C8">
        <w:trPr>
          <w:trHeight w:val="20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F48DC" w:rsidRPr="007132BC" w:rsidTr="00C644C8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Pr="007132B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132BC">
              <w:rPr>
                <w:rFonts w:ascii="Arial" w:hAnsi="Arial" w:cs="Arial"/>
                <w:b/>
                <w:sz w:val="16"/>
                <w:szCs w:val="16"/>
              </w:rPr>
              <w:t>Amount of Funding Request to ECDSS for this proposed contract</w:t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RPr="007132BC" w:rsidTr="00C644C8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Pr="007132B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46F8">
              <w:rPr>
                <w:rFonts w:ascii="Arial" w:hAnsi="Arial" w:cs="Arial"/>
                <w:b/>
                <w:sz w:val="16"/>
                <w:szCs w:val="16"/>
              </w:rPr>
              <w:t>Unit of Service for this proposal (e.g.: hour):</w:t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RPr="007132BC" w:rsidTr="00C644C8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Pr="007132B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46F8">
              <w:rPr>
                <w:rFonts w:ascii="Arial" w:hAnsi="Arial" w:cs="Arial"/>
                <w:b/>
                <w:sz w:val="16"/>
                <w:szCs w:val="16"/>
              </w:rPr>
              <w:t>Number of units to be served</w:t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48DC" w:rsidRPr="007132BC" w:rsidTr="00C644C8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Pr="007132B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46F8">
              <w:rPr>
                <w:rFonts w:ascii="Arial" w:hAnsi="Arial" w:cs="Arial"/>
                <w:b/>
                <w:sz w:val="16"/>
                <w:szCs w:val="16"/>
              </w:rPr>
              <w:t>Cost per unit of service for this proposal (county funding + in-kind)/# units:</w:t>
            </w:r>
          </w:p>
        </w:tc>
      </w:tr>
      <w:tr w:rsidR="007F48DC" w:rsidTr="00C644C8">
        <w:trPr>
          <w:trHeight w:val="20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C" w:rsidRDefault="007F48DC" w:rsidP="00C644C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F48DC" w:rsidRDefault="007F48DC" w:rsidP="007F48DC">
      <w:pPr>
        <w:rPr>
          <w:sz w:val="18"/>
          <w:szCs w:val="18"/>
        </w:rPr>
      </w:pPr>
    </w:p>
    <w:p w:rsidR="00D657F6" w:rsidRDefault="00D657F6"/>
    <w:sectPr w:rsidR="00D6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DC"/>
    <w:rsid w:val="001443E9"/>
    <w:rsid w:val="007F48DC"/>
    <w:rsid w:val="00D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1F18"/>
  <w15:chartTrackingRefBased/>
  <w15:docId w15:val="{15567DC7-9436-44E3-B653-23E7A99A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8DC"/>
    <w:pPr>
      <w:keepNext/>
      <w:tabs>
        <w:tab w:val="left" w:pos="400"/>
      </w:tabs>
      <w:spacing w:after="120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8DC"/>
    <w:rPr>
      <w:rFonts w:ascii="Arial" w:eastAsia="Times New Roman" w:hAnsi="Arial" w:cs="Arial"/>
      <w:b/>
      <w:bCs/>
      <w:sz w:val="28"/>
      <w:szCs w:val="20"/>
      <w:u w:val="single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7F48DC"/>
    <w:pPr>
      <w:widowControl w:val="0"/>
      <w:autoSpaceDE w:val="0"/>
      <w:autoSpaceDN w:val="0"/>
      <w:spacing w:before="11"/>
      <w:ind w:left="120"/>
    </w:pPr>
    <w:rPr>
      <w:rFonts w:ascii="Calibri" w:eastAsia="Calibri" w:hAnsi="Calibri" w:cs="Calibri"/>
      <w:sz w:val="22"/>
      <w:szCs w:val="22"/>
    </w:rPr>
  </w:style>
  <w:style w:type="paragraph" w:customStyle="1" w:styleId="AppendixHeaders">
    <w:name w:val="Appendix Headers"/>
    <w:basedOn w:val="BlockText"/>
    <w:qFormat/>
    <w:rsid w:val="007F4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720"/>
      </w:tabs>
      <w:spacing w:line="240" w:lineRule="exact"/>
      <w:ind w:left="1296" w:right="6" w:hanging="1296"/>
      <w:jc w:val="center"/>
    </w:pPr>
    <w:rPr>
      <w:rFonts w:ascii="Arial" w:eastAsia="Times New Roman" w:hAnsi="Arial" w:cs="Arial"/>
      <w:b/>
      <w:i w:val="0"/>
      <w:iCs w:val="0"/>
      <w:color w:val="auto"/>
      <w:spacing w:val="20"/>
      <w:sz w:val="24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F48DC"/>
    <w:rPr>
      <w:rFonts w:ascii="Calibri" w:eastAsia="Calibri" w:hAnsi="Calibri" w:cs="Calibri"/>
    </w:rPr>
  </w:style>
  <w:style w:type="paragraph" w:styleId="BlockText">
    <w:name w:val="Block Text"/>
    <w:basedOn w:val="Normal"/>
    <w:uiPriority w:val="99"/>
    <w:semiHidden/>
    <w:unhideWhenUsed/>
    <w:rsid w:val="007F48D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YTS Appendix A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YTS Appendix A</dc:title>
  <dc:subject/>
  <dc:creator>Godfrey, Carrie</dc:creator>
  <cp:keywords/>
  <dc:description/>
  <cp:lastModifiedBy>Dlugosz, Steven</cp:lastModifiedBy>
  <cp:revision>2</cp:revision>
  <dcterms:created xsi:type="dcterms:W3CDTF">2023-09-29T18:37:00Z</dcterms:created>
  <dcterms:modified xsi:type="dcterms:W3CDTF">2023-09-29T18:37:00Z</dcterms:modified>
</cp:coreProperties>
</file>